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162D" w:rsidRDefault="008971C7">
      <w:pPr>
        <w:spacing w:after="0"/>
        <w:jc w:val="center"/>
        <w:rPr>
          <w:rFonts w:ascii="Times New Roman" w:hAnsi="Times New Roman" w:cs="Times New Roman"/>
          <w:b/>
          <w:bCs/>
          <w:sz w:val="28"/>
          <w:szCs w:val="28"/>
        </w:rPr>
      </w:pPr>
      <w:r>
        <w:rPr>
          <w:rFonts w:ascii="Times New Roman" w:hAnsi="Times New Roman" w:cs="Times New Roman"/>
          <w:b/>
          <w:bCs/>
          <w:sz w:val="28"/>
          <w:szCs w:val="28"/>
        </w:rPr>
        <w:t>Гимназија Сава Шумановић</w:t>
      </w:r>
    </w:p>
    <w:p w:rsidR="0009162D" w:rsidRDefault="008971C7">
      <w:pPr>
        <w:spacing w:after="0"/>
        <w:jc w:val="center"/>
        <w:rPr>
          <w:rFonts w:ascii="Times New Roman" w:hAnsi="Times New Roman" w:cs="Times New Roman"/>
          <w:b/>
          <w:bCs/>
          <w:sz w:val="28"/>
          <w:szCs w:val="28"/>
        </w:rPr>
      </w:pPr>
      <w:r>
        <w:rPr>
          <w:rFonts w:ascii="Times New Roman" w:hAnsi="Times New Roman" w:cs="Times New Roman"/>
          <w:b/>
          <w:bCs/>
          <w:sz w:val="28"/>
          <w:szCs w:val="28"/>
        </w:rPr>
        <w:t>Лазе Костића 2, Шид</w:t>
      </w:r>
    </w:p>
    <w:p w:rsidR="0009162D" w:rsidRDefault="0009162D">
      <w:pPr>
        <w:spacing w:after="0"/>
        <w:jc w:val="center"/>
        <w:rPr>
          <w:rFonts w:ascii="Times New Roman" w:hAnsi="Times New Roman" w:cs="Times New Roman"/>
          <w:b/>
          <w:bCs/>
          <w:sz w:val="28"/>
          <w:szCs w:val="28"/>
        </w:rPr>
      </w:pPr>
    </w:p>
    <w:p w:rsidR="0009162D" w:rsidRDefault="0009162D">
      <w:pPr>
        <w:spacing w:after="0"/>
        <w:jc w:val="center"/>
        <w:rPr>
          <w:rFonts w:ascii="Times New Roman" w:hAnsi="Times New Roman" w:cs="Times New Roman"/>
          <w:b/>
          <w:bCs/>
          <w:sz w:val="28"/>
          <w:szCs w:val="28"/>
        </w:rPr>
      </w:pPr>
    </w:p>
    <w:p w:rsidR="0009162D" w:rsidRDefault="0009162D">
      <w:pPr>
        <w:spacing w:after="0"/>
        <w:jc w:val="center"/>
        <w:rPr>
          <w:rFonts w:ascii="Times New Roman" w:hAnsi="Times New Roman" w:cs="Times New Roman"/>
          <w:b/>
          <w:bCs/>
          <w:sz w:val="28"/>
          <w:szCs w:val="28"/>
        </w:rPr>
      </w:pPr>
    </w:p>
    <w:p w:rsidR="0009162D" w:rsidRDefault="0009162D">
      <w:pPr>
        <w:spacing w:after="0"/>
        <w:jc w:val="center"/>
        <w:rPr>
          <w:rFonts w:ascii="Times New Roman" w:hAnsi="Times New Roman" w:cs="Times New Roman"/>
          <w:b/>
          <w:bCs/>
          <w:sz w:val="28"/>
          <w:szCs w:val="28"/>
        </w:rPr>
      </w:pPr>
    </w:p>
    <w:p w:rsidR="0009162D" w:rsidRDefault="0009162D">
      <w:pPr>
        <w:spacing w:after="0"/>
        <w:jc w:val="both"/>
        <w:rPr>
          <w:rFonts w:ascii="Times New Roman" w:hAnsi="Times New Roman" w:cs="Times New Roman"/>
          <w:sz w:val="32"/>
          <w:szCs w:val="32"/>
        </w:rPr>
      </w:pPr>
    </w:p>
    <w:p w:rsidR="0009162D" w:rsidRPr="00F34295" w:rsidRDefault="008971C7">
      <w:pPr>
        <w:shd w:val="clear" w:color="auto" w:fill="C6D9F1"/>
        <w:spacing w:after="0"/>
        <w:jc w:val="center"/>
        <w:rPr>
          <w:rFonts w:ascii="Times New Roman" w:eastAsia="Arial" w:hAnsi="Times New Roman" w:cs="Times New Roman"/>
          <w:sz w:val="32"/>
          <w:szCs w:val="32"/>
        </w:rPr>
      </w:pPr>
      <w:r>
        <w:rPr>
          <w:rFonts w:ascii="Times New Roman" w:hAnsi="Times New Roman" w:cs="Times New Roman"/>
          <w:sz w:val="32"/>
          <w:szCs w:val="32"/>
        </w:rPr>
        <w:t>КОНКУРСНA ДОКУМЕНТАЦИЈA</w:t>
      </w:r>
      <w:r w:rsidR="00F34295">
        <w:rPr>
          <w:rFonts w:ascii="Times New Roman" w:hAnsi="Times New Roman" w:cs="Times New Roman"/>
          <w:sz w:val="32"/>
          <w:szCs w:val="32"/>
        </w:rPr>
        <w:t xml:space="preserve"> (ИЗМЕНА I)</w:t>
      </w:r>
    </w:p>
    <w:p w:rsidR="0009162D" w:rsidRDefault="008971C7">
      <w:pPr>
        <w:shd w:val="clear" w:color="auto" w:fill="C6D9F1"/>
        <w:spacing w:after="0"/>
        <w:jc w:val="center"/>
        <w:rPr>
          <w:rFonts w:ascii="Times New Roman" w:hAnsi="Times New Roman" w:cs="Times New Roman"/>
          <w:sz w:val="32"/>
          <w:szCs w:val="32"/>
        </w:rPr>
      </w:pPr>
      <w:r>
        <w:rPr>
          <w:rFonts w:ascii="Times New Roman" w:hAnsi="Times New Roman" w:cs="Times New Roman"/>
          <w:sz w:val="32"/>
          <w:szCs w:val="32"/>
        </w:rPr>
        <w:t>ЈАВНА НАБАВКА МАЛЕ ВРЕДНОСТИ</w:t>
      </w:r>
    </w:p>
    <w:p w:rsidR="0009162D" w:rsidRDefault="0009162D">
      <w:pPr>
        <w:spacing w:after="0"/>
        <w:jc w:val="center"/>
        <w:rPr>
          <w:rFonts w:ascii="Times New Roman" w:hAnsi="Times New Roman" w:cs="Times New Roman"/>
          <w:sz w:val="32"/>
          <w:szCs w:val="32"/>
        </w:rPr>
      </w:pPr>
    </w:p>
    <w:p w:rsidR="0009162D" w:rsidRDefault="0009162D">
      <w:pPr>
        <w:spacing w:after="0"/>
        <w:jc w:val="center"/>
        <w:rPr>
          <w:rFonts w:ascii="Times New Roman" w:hAnsi="Times New Roman" w:cs="Times New Roman"/>
          <w:b/>
          <w:bCs/>
          <w:i/>
          <w:iCs/>
          <w:sz w:val="28"/>
          <w:szCs w:val="28"/>
        </w:rPr>
      </w:pPr>
    </w:p>
    <w:p w:rsidR="0009162D" w:rsidRDefault="0009162D">
      <w:pPr>
        <w:spacing w:after="0"/>
        <w:jc w:val="center"/>
        <w:rPr>
          <w:rFonts w:ascii="Times New Roman" w:hAnsi="Times New Roman" w:cs="Times New Roman"/>
          <w:b/>
          <w:bCs/>
          <w:i/>
          <w:iCs/>
          <w:sz w:val="28"/>
          <w:szCs w:val="28"/>
        </w:rPr>
      </w:pPr>
    </w:p>
    <w:p w:rsidR="0009162D" w:rsidRDefault="008971C7">
      <w:pPr>
        <w:spacing w:after="0"/>
        <w:jc w:val="center"/>
        <w:rPr>
          <w:sz w:val="32"/>
          <w:szCs w:val="32"/>
        </w:rPr>
      </w:pPr>
      <w:r>
        <w:rPr>
          <w:rFonts w:ascii="Times New Roman" w:hAnsi="Times New Roman" w:cs="Times New Roman"/>
          <w:sz w:val="32"/>
          <w:szCs w:val="32"/>
        </w:rPr>
        <w:t>ЈАВНА НАБАВКА РАДОВА</w:t>
      </w:r>
    </w:p>
    <w:p w:rsidR="0009162D" w:rsidRDefault="0009162D">
      <w:pPr>
        <w:spacing w:after="0"/>
        <w:jc w:val="center"/>
        <w:rPr>
          <w:rFonts w:ascii="Times New Roman" w:hAnsi="Times New Roman" w:cs="Times New Roman"/>
          <w:b/>
          <w:bCs/>
        </w:rPr>
      </w:pPr>
    </w:p>
    <w:p w:rsidR="0009162D" w:rsidRDefault="008971C7">
      <w:pPr>
        <w:spacing w:after="0"/>
        <w:jc w:val="center"/>
        <w:rPr>
          <w:rFonts w:ascii="Times New Roman" w:hAnsi="Times New Roman" w:cs="Times New Roman"/>
          <w:b/>
        </w:rPr>
      </w:pPr>
      <w:r>
        <w:rPr>
          <w:rFonts w:ascii="Times New Roman" w:hAnsi="Times New Roman" w:cs="Times New Roman"/>
          <w:b/>
          <w:bCs/>
          <w:sz w:val="40"/>
          <w:szCs w:val="40"/>
          <w:lang w:val="ru-RU"/>
        </w:rPr>
        <w:t>Адаптација расвете у Гимназији «Сава Шумановић» у Шиду</w:t>
      </w:r>
    </w:p>
    <w:p w:rsidR="0009162D" w:rsidRDefault="0009162D">
      <w:pPr>
        <w:spacing w:after="0"/>
        <w:jc w:val="center"/>
        <w:rPr>
          <w:rFonts w:ascii="Times New Roman" w:hAnsi="Times New Roman" w:cs="Times New Roman"/>
          <w:b/>
          <w:bCs/>
          <w:i/>
          <w:iCs/>
          <w:color w:val="FF0000"/>
        </w:rPr>
      </w:pPr>
    </w:p>
    <w:p w:rsidR="0009162D" w:rsidRDefault="0009162D">
      <w:pPr>
        <w:spacing w:after="0"/>
        <w:jc w:val="center"/>
        <w:rPr>
          <w:rFonts w:ascii="Times New Roman" w:hAnsi="Times New Roman" w:cs="Times New Roman"/>
          <w:b/>
          <w:bCs/>
          <w:i/>
          <w:iCs/>
        </w:rPr>
      </w:pPr>
    </w:p>
    <w:p w:rsidR="0009162D" w:rsidRDefault="0009162D">
      <w:pPr>
        <w:spacing w:after="0"/>
        <w:jc w:val="center"/>
        <w:rPr>
          <w:rFonts w:ascii="Times New Roman" w:hAnsi="Times New Roman" w:cs="Times New Roman"/>
          <w:b/>
          <w:bCs/>
          <w:i/>
          <w:iCs/>
        </w:rPr>
      </w:pPr>
    </w:p>
    <w:p w:rsidR="0009162D" w:rsidRDefault="0009162D">
      <w:pPr>
        <w:spacing w:after="0"/>
        <w:jc w:val="center"/>
        <w:rPr>
          <w:rFonts w:ascii="Times New Roman" w:hAnsi="Times New Roman" w:cs="Times New Roman"/>
          <w:b/>
          <w:bCs/>
          <w:i/>
          <w:iCs/>
        </w:rPr>
      </w:pPr>
    </w:p>
    <w:p w:rsidR="0009162D" w:rsidRDefault="008971C7">
      <w:pPr>
        <w:spacing w:after="0"/>
        <w:jc w:val="center"/>
      </w:pPr>
      <w:r>
        <w:rPr>
          <w:rFonts w:ascii="Times New Roman" w:hAnsi="Times New Roman" w:cs="Times New Roman"/>
          <w:b/>
          <w:bCs/>
        </w:rPr>
        <w:t>ЈАВНА НАБАВКА бр. 2/2020</w:t>
      </w:r>
    </w:p>
    <w:p w:rsidR="0009162D" w:rsidRDefault="0009162D">
      <w:pPr>
        <w:spacing w:after="0"/>
        <w:jc w:val="center"/>
        <w:rPr>
          <w:rFonts w:ascii="Times New Roman" w:hAnsi="Times New Roman" w:cs="Times New Roman"/>
          <w:i/>
          <w:iCs/>
        </w:rPr>
      </w:pPr>
    </w:p>
    <w:p w:rsidR="0009162D" w:rsidRDefault="0009162D">
      <w:pPr>
        <w:spacing w:after="0"/>
        <w:jc w:val="center"/>
        <w:rPr>
          <w:rFonts w:ascii="Times New Roman" w:hAnsi="Times New Roman" w:cs="Times New Roman"/>
          <w:iCs/>
        </w:rPr>
      </w:pPr>
    </w:p>
    <w:p w:rsidR="0009162D" w:rsidRDefault="0009162D">
      <w:pPr>
        <w:spacing w:after="0"/>
        <w:jc w:val="center"/>
        <w:rPr>
          <w:rFonts w:ascii="Times New Roman" w:hAnsi="Times New Roman" w:cs="Times New Roman"/>
          <w:iCs/>
        </w:rPr>
      </w:pPr>
    </w:p>
    <w:p w:rsidR="0009162D" w:rsidRDefault="0009162D">
      <w:pPr>
        <w:spacing w:after="0"/>
        <w:jc w:val="center"/>
        <w:rPr>
          <w:rFonts w:ascii="Times New Roman" w:hAnsi="Times New Roman" w:cs="Times New Roman"/>
          <w:i/>
          <w:iCs/>
        </w:rPr>
      </w:pPr>
    </w:p>
    <w:p w:rsidR="0009162D" w:rsidRDefault="008971C7">
      <w:pPr>
        <w:spacing w:after="0"/>
        <w:jc w:val="center"/>
        <w:rPr>
          <w:rFonts w:ascii="Times New Roman" w:hAnsi="Times New Roman" w:cs="Times New Roman"/>
          <w:iCs/>
        </w:rPr>
      </w:pPr>
      <w:r>
        <w:rPr>
          <w:rFonts w:ascii="Times New Roman" w:hAnsi="Times New Roman" w:cs="Times New Roman"/>
          <w:iCs/>
        </w:rPr>
        <w:t>ОБЈАВЉЕНО НА ПОРТАЛУ ЈАВНИХ НАБАВКИ</w:t>
      </w:r>
    </w:p>
    <w:p w:rsidR="0009162D" w:rsidRDefault="003C25CD">
      <w:pPr>
        <w:spacing w:after="0"/>
        <w:jc w:val="center"/>
        <w:rPr>
          <w:rFonts w:ascii="Times New Roman" w:hAnsi="Times New Roman" w:cs="Times New Roman"/>
          <w:iCs/>
        </w:rPr>
      </w:pPr>
      <w:r>
        <w:rPr>
          <w:rFonts w:ascii="Times New Roman" w:hAnsi="Times New Roman" w:cs="Times New Roman"/>
          <w:iCs/>
        </w:rPr>
        <w:t>10</w:t>
      </w:r>
      <w:r w:rsidR="008971C7">
        <w:rPr>
          <w:rFonts w:ascii="Times New Roman" w:hAnsi="Times New Roman" w:cs="Times New Roman"/>
          <w:iCs/>
        </w:rPr>
        <w:t>.07.2020. године</w:t>
      </w:r>
    </w:p>
    <w:p w:rsidR="0009162D" w:rsidRDefault="0009162D">
      <w:pPr>
        <w:spacing w:after="0"/>
        <w:jc w:val="both"/>
        <w:rPr>
          <w:rFonts w:ascii="Times New Roman" w:hAnsi="Times New Roman" w:cs="Times New Roman"/>
          <w:i/>
          <w:iCs/>
        </w:rPr>
      </w:pPr>
    </w:p>
    <w:tbl>
      <w:tblPr>
        <w:tblW w:w="9322" w:type="dxa"/>
        <w:tblInd w:w="-4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620"/>
        <w:gridCol w:w="4702"/>
      </w:tblGrid>
      <w:tr w:rsidR="0009162D">
        <w:tc>
          <w:tcPr>
            <w:tcW w:w="4620"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i/>
                <w:iCs/>
              </w:rPr>
            </w:pP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pacing w:after="0"/>
              <w:jc w:val="both"/>
              <w:rPr>
                <w:rFonts w:ascii="Times New Roman" w:hAnsi="Times New Roman" w:cs="Times New Roman"/>
              </w:rPr>
            </w:pPr>
            <w:r>
              <w:rPr>
                <w:rFonts w:ascii="Times New Roman" w:hAnsi="Times New Roman" w:cs="Times New Roman"/>
                <w:iCs/>
              </w:rPr>
              <w:t>Датум и време:</w:t>
            </w:r>
          </w:p>
        </w:tc>
      </w:tr>
      <w:tr w:rsidR="0009162D">
        <w:tc>
          <w:tcPr>
            <w:tcW w:w="4620"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iCs/>
              </w:rPr>
            </w:pPr>
            <w:r>
              <w:rPr>
                <w:rFonts w:ascii="Times New Roman" w:hAnsi="Times New Roman" w:cs="Times New Roman"/>
                <w:iCs/>
              </w:rPr>
              <w:t>Крајњи рок за достављање понуде:</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F34295">
            <w:pPr>
              <w:spacing w:after="0"/>
              <w:jc w:val="both"/>
              <w:rPr>
                <w:rFonts w:ascii="Times New Roman" w:hAnsi="Times New Roman" w:cs="Times New Roman"/>
              </w:rPr>
            </w:pPr>
            <w:r>
              <w:rPr>
                <w:rFonts w:ascii="Times New Roman" w:hAnsi="Times New Roman" w:cs="Times New Roman"/>
              </w:rPr>
              <w:t>27</w:t>
            </w:r>
            <w:r w:rsidR="003C25CD">
              <w:rPr>
                <w:rFonts w:ascii="Times New Roman" w:hAnsi="Times New Roman" w:cs="Times New Roman"/>
              </w:rPr>
              <w:t>.07.2020. у 10</w:t>
            </w:r>
            <w:r w:rsidR="008971C7">
              <w:rPr>
                <w:rFonts w:ascii="Times New Roman" w:hAnsi="Times New Roman" w:cs="Times New Roman"/>
              </w:rPr>
              <w:t>,00 часова</w:t>
            </w:r>
          </w:p>
        </w:tc>
      </w:tr>
      <w:tr w:rsidR="0009162D">
        <w:tc>
          <w:tcPr>
            <w:tcW w:w="4620"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iCs/>
              </w:rPr>
            </w:pPr>
            <w:r>
              <w:rPr>
                <w:rFonts w:ascii="Times New Roman" w:hAnsi="Times New Roman" w:cs="Times New Roman"/>
                <w:iCs/>
              </w:rPr>
              <w:t>Јавно отварање:</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F34295">
            <w:pPr>
              <w:spacing w:after="0"/>
              <w:jc w:val="both"/>
              <w:rPr>
                <w:rFonts w:ascii="Times New Roman" w:hAnsi="Times New Roman" w:cs="Times New Roman"/>
              </w:rPr>
            </w:pPr>
            <w:r>
              <w:rPr>
                <w:rFonts w:ascii="Times New Roman" w:hAnsi="Times New Roman" w:cs="Times New Roman"/>
              </w:rPr>
              <w:t>27</w:t>
            </w:r>
            <w:r w:rsidR="003C25CD">
              <w:rPr>
                <w:rFonts w:ascii="Times New Roman" w:hAnsi="Times New Roman" w:cs="Times New Roman"/>
              </w:rPr>
              <w:t>.07.2020. у 10</w:t>
            </w:r>
            <w:r w:rsidR="008971C7">
              <w:rPr>
                <w:rFonts w:ascii="Times New Roman" w:hAnsi="Times New Roman" w:cs="Times New Roman"/>
              </w:rPr>
              <w:t>,30 часова</w:t>
            </w:r>
          </w:p>
        </w:tc>
      </w:tr>
      <w:tr w:rsidR="0009162D">
        <w:tc>
          <w:tcPr>
            <w:tcW w:w="4620"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iCs/>
              </w:rPr>
            </w:pPr>
            <w:r>
              <w:rPr>
                <w:rFonts w:ascii="Times New Roman" w:hAnsi="Times New Roman" w:cs="Times New Roman"/>
                <w:iCs/>
              </w:rPr>
              <w:t>Број конкурсне документације:</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pacing w:after="0"/>
              <w:jc w:val="both"/>
            </w:pPr>
            <w:r>
              <w:rPr>
                <w:rFonts w:ascii="Times New Roman" w:hAnsi="Times New Roman" w:cs="Times New Roman"/>
                <w:iCs/>
              </w:rPr>
              <w:t>2/2020</w:t>
            </w:r>
          </w:p>
        </w:tc>
      </w:tr>
    </w:tbl>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i/>
          <w:iCs/>
        </w:rPr>
      </w:pPr>
    </w:p>
    <w:p w:rsidR="0009162D" w:rsidRDefault="008971C7">
      <w:pPr>
        <w:spacing w:after="0"/>
        <w:jc w:val="center"/>
      </w:pPr>
      <w:r>
        <w:rPr>
          <w:rFonts w:ascii="Times New Roman" w:eastAsia="TimesNewRomanPSMT" w:hAnsi="Times New Roman" w:cs="Times New Roman"/>
        </w:rPr>
        <w:t>Конку</w:t>
      </w:r>
      <w:r w:rsidR="00E52BAF">
        <w:rPr>
          <w:rFonts w:ascii="Times New Roman" w:eastAsia="TimesNewRomanPSMT" w:hAnsi="Times New Roman" w:cs="Times New Roman"/>
        </w:rPr>
        <w:t>рсна документација има укупно 49</w:t>
      </w:r>
      <w:r>
        <w:rPr>
          <w:rFonts w:ascii="Times New Roman" w:eastAsia="TimesNewRomanPSMT" w:hAnsi="Times New Roman" w:cs="Times New Roman"/>
        </w:rPr>
        <w:t xml:space="preserve"> страна</w:t>
      </w:r>
    </w:p>
    <w:p w:rsidR="0009162D" w:rsidRDefault="0009162D">
      <w:pPr>
        <w:spacing w:after="0"/>
        <w:jc w:val="both"/>
        <w:rPr>
          <w:rFonts w:ascii="Times New Roman" w:hAnsi="Times New Roman" w:cs="Times New Roman"/>
          <w:b/>
          <w:iCs/>
        </w:rPr>
      </w:pPr>
    </w:p>
    <w:p w:rsidR="0009162D" w:rsidRDefault="0009162D">
      <w:pPr>
        <w:spacing w:after="0"/>
        <w:jc w:val="both"/>
        <w:rPr>
          <w:rFonts w:ascii="Times New Roman" w:hAnsi="Times New Roman" w:cs="Times New Roman"/>
          <w:b/>
          <w:iCs/>
        </w:rPr>
      </w:pPr>
    </w:p>
    <w:p w:rsidR="0009162D" w:rsidRDefault="008971C7">
      <w:pPr>
        <w:spacing w:after="0"/>
        <w:jc w:val="center"/>
        <w:rPr>
          <w:rFonts w:ascii="Times New Roman" w:hAnsi="Times New Roman" w:cs="Times New Roman"/>
          <w:b/>
          <w:bCs/>
        </w:rPr>
      </w:pPr>
      <w:r>
        <w:rPr>
          <w:rFonts w:ascii="Times New Roman" w:hAnsi="Times New Roman" w:cs="Times New Roman"/>
          <w:iCs/>
        </w:rPr>
        <w:t xml:space="preserve">ЈУЛ, </w:t>
      </w:r>
      <w:r>
        <w:rPr>
          <w:rFonts w:ascii="Times New Roman" w:hAnsi="Times New Roman" w:cs="Times New Roman"/>
        </w:rPr>
        <w:t>2020. године</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eastAsia="TimesNewRomanPSMT" w:hAnsi="Times New Roman" w:cs="Times New Roman"/>
        </w:rPr>
        <w:t xml:space="preserve">На основу чл. 39. и 61. Закона о јавним набавкама („Сл. гласник РС” бр. 124/2012,14/2015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и 41/19), </w:t>
      </w:r>
      <w:r>
        <w:rPr>
          <w:rFonts w:ascii="Times New Roman" w:hAnsi="Times New Roman" w:cs="Times New Roman"/>
        </w:rPr>
        <w:t>Одлуке о покретању поступка јавне набавке број: 05-258 од 30.06.2020. године и Решења ообразовању комисије за јавну набавку број: 05</w:t>
      </w:r>
      <w:r>
        <w:rPr>
          <w:rFonts w:ascii="Times New Roman" w:hAnsi="Times New Roman" w:cs="Times New Roman"/>
          <w:shd w:val="clear" w:color="auto" w:fill="FFFFFF"/>
        </w:rPr>
        <w:t>-259</w:t>
      </w:r>
      <w:r>
        <w:rPr>
          <w:rFonts w:ascii="Times New Roman" w:hAnsi="Times New Roman" w:cs="Times New Roman"/>
        </w:rPr>
        <w:t xml:space="preserve"> од 30.06.2020. године за јавну набавку радова </w:t>
      </w:r>
      <w:r>
        <w:rPr>
          <w:rFonts w:ascii="Times New Roman" w:hAnsi="Times New Roman" w:cs="Times New Roman"/>
          <w:b/>
          <w:lang w:val="ru-RU"/>
        </w:rPr>
        <w:t>Адаптација расвете у Гимназији «Сава Шумановић» у Шиду</w:t>
      </w:r>
      <w:r>
        <w:rPr>
          <w:rFonts w:ascii="Times New Roman" w:hAnsi="Times New Roman" w:cs="Times New Roman"/>
        </w:rPr>
        <w:t>, припремљена је:</w:t>
      </w: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b/>
        </w:rPr>
      </w:pPr>
    </w:p>
    <w:p w:rsidR="0009162D" w:rsidRDefault="008971C7">
      <w:pPr>
        <w:shd w:val="clear" w:color="auto" w:fill="C6D9F1"/>
        <w:spacing w:after="0"/>
        <w:jc w:val="center"/>
        <w:rPr>
          <w:rFonts w:ascii="Times New Roman" w:eastAsia="TimesNewRomanPS-BoldMT" w:hAnsi="Times New Roman" w:cs="Times New Roman"/>
          <w:b/>
          <w:bCs/>
        </w:rPr>
      </w:pPr>
      <w:r>
        <w:rPr>
          <w:rFonts w:ascii="Times New Roman" w:eastAsia="TimesNewRomanPS-BoldMT" w:hAnsi="Times New Roman" w:cs="Times New Roman"/>
          <w:b/>
          <w:bCs/>
        </w:rPr>
        <w:t>КОНКУРСНА ДОКУМЕНТАЦИЈА</w:t>
      </w:r>
    </w:p>
    <w:p w:rsidR="0009162D" w:rsidRDefault="008971C7">
      <w:pPr>
        <w:shd w:val="clear" w:color="auto" w:fill="C6D9F1"/>
        <w:spacing w:after="0"/>
        <w:jc w:val="center"/>
        <w:rPr>
          <w:rFonts w:ascii="Times New Roman" w:eastAsia="TimesNewRomanPS-BoldMT" w:hAnsi="Times New Roman" w:cs="Times New Roman"/>
          <w:b/>
          <w:bCs/>
        </w:rPr>
      </w:pPr>
      <w:r>
        <w:rPr>
          <w:rFonts w:ascii="Times New Roman" w:eastAsia="TimesNewRomanPS-BoldMT" w:hAnsi="Times New Roman" w:cs="Times New Roman"/>
          <w:b/>
          <w:bCs/>
        </w:rPr>
        <w:t>ЗА ЈАВНУ НАБАВКУ МАЛЕ ВРЕДНОСТИ</w:t>
      </w:r>
    </w:p>
    <w:p w:rsidR="0009162D" w:rsidRDefault="0009162D">
      <w:pPr>
        <w:spacing w:after="0"/>
        <w:jc w:val="both"/>
        <w:rPr>
          <w:rFonts w:ascii="Times New Roman" w:eastAsia="TimesNewRomanPS-BoldMT" w:hAnsi="Times New Roman" w:cs="Times New Roman"/>
          <w:b/>
          <w:bCs/>
        </w:rPr>
      </w:pPr>
    </w:p>
    <w:p w:rsidR="0009162D" w:rsidRDefault="008971C7">
      <w:pPr>
        <w:spacing w:after="0"/>
        <w:jc w:val="both"/>
        <w:rPr>
          <w:rFonts w:ascii="Times New Roman" w:eastAsia="TimesNewRomanPSMT" w:hAnsi="Times New Roman" w:cs="Times New Roman"/>
        </w:rPr>
      </w:pPr>
      <w:r>
        <w:rPr>
          <w:rFonts w:ascii="Times New Roman" w:eastAsia="TimesNewRomanPSMT" w:hAnsi="Times New Roman" w:cs="Times New Roman"/>
        </w:rPr>
        <w:t>Конкурсна документација садржи:</w:t>
      </w:r>
    </w:p>
    <w:p w:rsidR="0009162D" w:rsidRDefault="0009162D">
      <w:pPr>
        <w:spacing w:after="0"/>
        <w:jc w:val="both"/>
        <w:rPr>
          <w:rFonts w:ascii="Times New Roman" w:eastAsia="TimesNewRomanPSMT" w:hAnsi="Times New Roman" w:cs="Times New Roman"/>
        </w:rPr>
      </w:pPr>
    </w:p>
    <w:tbl>
      <w:tblPr>
        <w:tblW w:w="9352" w:type="dxa"/>
        <w:tblInd w:w="-5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1552"/>
        <w:gridCol w:w="6129"/>
        <w:gridCol w:w="1671"/>
      </w:tblGrid>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i/>
              </w:rPr>
            </w:pPr>
            <w:r>
              <w:rPr>
                <w:rFonts w:ascii="Times New Roman" w:eastAsia="TimesNewRomanPSMT" w:hAnsi="Times New Roman" w:cs="Times New Roman"/>
                <w:b/>
                <w:i/>
              </w:rPr>
              <w:t>Поглавље</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i/>
              </w:rPr>
            </w:pPr>
            <w:r>
              <w:rPr>
                <w:rFonts w:ascii="Times New Roman" w:eastAsia="TimesNewRomanPSMT" w:hAnsi="Times New Roman" w:cs="Times New Roman"/>
                <w:b/>
                <w:i/>
              </w:rPr>
              <w:t>Назив поглавља</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pacing w:after="0"/>
              <w:jc w:val="both"/>
              <w:rPr>
                <w:rFonts w:ascii="Times New Roman" w:hAnsi="Times New Roman" w:cs="Times New Roman"/>
              </w:rPr>
            </w:pPr>
            <w:r>
              <w:rPr>
                <w:rFonts w:ascii="Times New Roman" w:eastAsia="TimesNewRomanPSMT" w:hAnsi="Times New Roman" w:cs="Times New Roman"/>
                <w:b/>
                <w:i/>
              </w:rPr>
              <w:t>Страна</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hAnsi="Times New Roman" w:cs="Times New Roman"/>
                <w:bCs/>
                <w:iCs/>
              </w:rPr>
              <w:t>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Општи подаци о јавној набавци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rPr>
                <w:rFonts w:ascii="Times New Roman" w:hAnsi="Times New Roman" w:cs="Times New Roman"/>
              </w:rPr>
            </w:pPr>
            <w:r>
              <w:rPr>
                <w:rFonts w:ascii="Times New Roman" w:hAnsi="Times New Roman" w:cs="Times New Roman"/>
              </w:rPr>
              <w:t>3</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hAnsi="Times New Roman" w:cs="Times New Roman"/>
                <w:bCs/>
                <w:iCs/>
              </w:rPr>
              <w:t>II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Подаци о предмету јавне набавке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rPr>
            </w:pPr>
          </w:p>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III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Врста, техничке карактеристике, квалитет, количина и опис радова, начин спровођења контроле и обезбеђивања гаранције квалитета, рок извршења радова, евентуалне додатне услуге и сл.</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center"/>
              <w:rPr>
                <w:rFonts w:ascii="Times New Roman" w:hAnsi="Times New Roman" w:cs="Times New Roman"/>
              </w:rPr>
            </w:pPr>
          </w:p>
          <w:p w:rsidR="0009162D" w:rsidRDefault="008971C7">
            <w:pPr>
              <w:snapToGrid w:val="0"/>
              <w:spacing w:after="0"/>
              <w:jc w:val="center"/>
            </w:pPr>
            <w:r>
              <w:rPr>
                <w:rFonts w:ascii="Times New Roman" w:hAnsi="Times New Roman" w:cs="Times New Roman"/>
              </w:rPr>
              <w:t>4</w:t>
            </w:r>
          </w:p>
        </w:tc>
      </w:tr>
      <w:tr w:rsidR="0009162D">
        <w:trPr>
          <w:trHeight w:val="467"/>
        </w:trPr>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IV</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Техничка документација и планови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5</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V</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10</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VI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Упутство понуђачима како да сачине понуду</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17</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VII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понуде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25</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VIII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Модел уговора</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35</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IX</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трошкова припреме понуде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45</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X</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изјаве о независној понуди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46</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XI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референтне листе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47</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XII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потврде о реализацији закључених уговора</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48</w:t>
            </w:r>
          </w:p>
        </w:tc>
      </w:tr>
      <w:tr w:rsidR="0009162D">
        <w:tc>
          <w:tcPr>
            <w:tcW w:w="1552" w:type="dxa"/>
            <w:tcBorders>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XIII</w:t>
            </w:r>
          </w:p>
        </w:tc>
        <w:tc>
          <w:tcPr>
            <w:tcW w:w="6129" w:type="dxa"/>
            <w:tcBorders>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потврда о посети локације</w:t>
            </w:r>
          </w:p>
        </w:tc>
        <w:tc>
          <w:tcPr>
            <w:tcW w:w="1671" w:type="dxa"/>
            <w:tcBorders>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49</w:t>
            </w:r>
          </w:p>
        </w:tc>
      </w:tr>
    </w:tbl>
    <w:p w:rsidR="0009162D" w:rsidRDefault="0009162D">
      <w:pPr>
        <w:spacing w:after="0"/>
        <w:jc w:val="both"/>
        <w:rPr>
          <w:rFonts w:ascii="Times New Roman" w:hAnsi="Times New Roman" w:cs="Times New Roman"/>
        </w:rPr>
      </w:pPr>
    </w:p>
    <w:p w:rsidR="0009162D" w:rsidRDefault="008971C7">
      <w:pPr>
        <w:spacing w:after="0" w:line="240" w:lineRule="auto"/>
        <w:jc w:val="both"/>
        <w:rPr>
          <w:rFonts w:ascii="Times New Roman" w:eastAsia="TimesNewRomanPSMT" w:hAnsi="Times New Roman" w:cs="Times New Roman"/>
        </w:rPr>
      </w:pPr>
      <w:r>
        <w:br w:type="page"/>
      </w:r>
    </w:p>
    <w:p w:rsidR="0009162D" w:rsidRDefault="008971C7">
      <w:pPr>
        <w:shd w:val="clear" w:color="auto" w:fill="C6D9F1"/>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I  ОПШТИ ПОДАЦИ О ЈАВНОЈ НАБАВЦИ</w:t>
      </w:r>
    </w:p>
    <w:p w:rsidR="0009162D" w:rsidRDefault="0009162D">
      <w:pPr>
        <w:spacing w:after="0"/>
        <w:jc w:val="both"/>
        <w:rPr>
          <w:rFonts w:ascii="Times New Roman" w:hAnsi="Times New Roman" w:cs="Times New Roman"/>
          <w:b/>
          <w:bCs/>
          <w:i/>
          <w:iCs/>
          <w:sz w:val="28"/>
          <w:szCs w:val="28"/>
        </w:rPr>
      </w:pPr>
    </w:p>
    <w:p w:rsidR="0009162D" w:rsidRDefault="008971C7">
      <w:pPr>
        <w:spacing w:after="0"/>
        <w:jc w:val="both"/>
        <w:rPr>
          <w:rFonts w:ascii="Times New Roman" w:hAnsi="Times New Roman" w:cs="Times New Roman"/>
          <w:b/>
          <w:bCs/>
        </w:rPr>
      </w:pPr>
      <w:r>
        <w:rPr>
          <w:rFonts w:ascii="Times New Roman" w:hAnsi="Times New Roman" w:cs="Times New Roman"/>
          <w:b/>
          <w:bCs/>
        </w:rPr>
        <w:t>1.Подаци о наручиоцу:</w:t>
      </w:r>
    </w:p>
    <w:tbl>
      <w:tblPr>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381"/>
        <w:gridCol w:w="5635"/>
      </w:tblGrid>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Назив наручиоца</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 xml:space="preserve">Гимназија </w:t>
            </w:r>
            <w:r w:rsidR="00505466">
              <w:rPr>
                <w:rFonts w:ascii="Times New Roman" w:hAnsi="Times New Roman" w:cs="Times New Roman"/>
              </w:rPr>
              <w:t>“</w:t>
            </w:r>
            <w:r>
              <w:rPr>
                <w:rFonts w:ascii="Times New Roman" w:hAnsi="Times New Roman" w:cs="Times New Roman"/>
              </w:rPr>
              <w:t>Сава Шумановић</w:t>
            </w:r>
            <w:r w:rsidR="00505466">
              <w:rPr>
                <w:rFonts w:ascii="Times New Roman" w:hAnsi="Times New Roman" w:cs="Times New Roman"/>
              </w:rPr>
              <w:t>”</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Адреса</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bookmarkStart w:id="0" w:name="__DdeLink__8254_75536371"/>
            <w:bookmarkEnd w:id="0"/>
            <w:r>
              <w:rPr>
                <w:rFonts w:ascii="Times New Roman" w:hAnsi="Times New Roman" w:cs="Times New Roman"/>
              </w:rPr>
              <w:t>Лазе Костића 2, Шид</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Матични број</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08215618</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ПИБ</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100929329</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Шифра делатности</w:t>
            </w:r>
          </w:p>
        </w:tc>
        <w:tc>
          <w:tcPr>
            <w:tcW w:w="5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8531</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Број текућег рачуна</w:t>
            </w:r>
          </w:p>
        </w:tc>
        <w:tc>
          <w:tcPr>
            <w:tcW w:w="5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840-1270660-54</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Е-мејл</w:t>
            </w:r>
          </w:p>
        </w:tc>
        <w:tc>
          <w:tcPr>
            <w:tcW w:w="5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gimsid2@gmail.com</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Телефон/факс</w:t>
            </w:r>
          </w:p>
        </w:tc>
        <w:tc>
          <w:tcPr>
            <w:tcW w:w="5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022/2712529</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Врста поступка јавне набавке</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Јавна набавка мале вредности</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Предмет јавне набавке</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радови</w:t>
            </w:r>
          </w:p>
        </w:tc>
      </w:tr>
    </w:tbl>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rPr>
      </w:pPr>
      <w:r>
        <w:rPr>
          <w:rFonts w:ascii="Times New Roman" w:hAnsi="Times New Roman" w:cs="Times New Roman"/>
          <w:b/>
          <w:bCs/>
        </w:rPr>
        <w:t>2. Врста поступка јавне набавке</w:t>
      </w:r>
    </w:p>
    <w:p w:rsidR="0009162D" w:rsidRDefault="008971C7">
      <w:pPr>
        <w:spacing w:after="0"/>
        <w:jc w:val="both"/>
        <w:rPr>
          <w:rFonts w:ascii="Times New Roman" w:hAnsi="Times New Roman" w:cs="Times New Roman"/>
        </w:rPr>
      </w:pPr>
      <w:r>
        <w:rPr>
          <w:rFonts w:ascii="Times New Roman" w:hAnsi="Times New Roman" w:cs="Times New Roman"/>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hAnsi="Times New Roman" w:cs="Times New Roman"/>
          <w:b/>
          <w:bCs/>
        </w:rPr>
        <w:t>3. Предмет јавне набавке</w:t>
      </w:r>
    </w:p>
    <w:p w:rsidR="0009162D" w:rsidRPr="00E52BAF" w:rsidRDefault="008971C7">
      <w:pPr>
        <w:spacing w:after="0"/>
        <w:jc w:val="both"/>
        <w:rPr>
          <w:rFonts w:ascii="Times New Roman" w:hAnsi="Times New Roman" w:cs="Times New Roman"/>
        </w:rPr>
      </w:pPr>
      <w:r>
        <w:rPr>
          <w:rFonts w:ascii="Times New Roman" w:hAnsi="Times New Roman" w:cs="Times New Roman"/>
        </w:rPr>
        <w:t xml:space="preserve">Предмет јавне набавке: </w:t>
      </w:r>
      <w:r>
        <w:rPr>
          <w:rFonts w:ascii="Times New Roman" w:eastAsia="TimesNewRomanPS-BoldMT" w:hAnsi="Times New Roman" w:cs="Times New Roman"/>
          <w:bCs/>
        </w:rPr>
        <w:t xml:space="preserve">Радови на </w:t>
      </w:r>
      <w:r>
        <w:rPr>
          <w:rFonts w:ascii="Times New Roman" w:hAnsi="Times New Roman" w:cs="Times New Roman"/>
        </w:rPr>
        <w:t xml:space="preserve">адаптацији осветљења у </w:t>
      </w:r>
      <w:r w:rsidR="00E52BAF">
        <w:rPr>
          <w:rFonts w:ascii="Times New Roman" w:hAnsi="Times New Roman" w:cs="Times New Roman"/>
        </w:rPr>
        <w:t>Гимназији</w:t>
      </w:r>
      <w:r>
        <w:rPr>
          <w:rFonts w:ascii="Times New Roman" w:hAnsi="Times New Roman" w:cs="Times New Roman"/>
        </w:rPr>
        <w:t xml:space="preserve"> „Сава Шумановић “ у Шиду</w:t>
      </w:r>
      <w:r w:rsidR="00E52BAF">
        <w:rPr>
          <w:rFonts w:ascii="Times New Roman" w:hAnsi="Times New Roman" w:cs="Times New Roman"/>
        </w:rPr>
        <w:t>.</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b/>
        </w:rPr>
      </w:pPr>
      <w:r>
        <w:rPr>
          <w:rFonts w:ascii="Times New Roman" w:hAnsi="Times New Roman" w:cs="Times New Roman"/>
          <w:b/>
        </w:rPr>
        <w:t>4. Критеријум за доделу уговора:</w:t>
      </w:r>
    </w:p>
    <w:p w:rsidR="0009162D" w:rsidRDefault="008971C7">
      <w:pPr>
        <w:spacing w:after="0"/>
        <w:jc w:val="both"/>
        <w:rPr>
          <w:rFonts w:ascii="Times New Roman" w:hAnsi="Times New Roman" w:cs="Times New Roman"/>
        </w:rPr>
      </w:pPr>
      <w:r>
        <w:rPr>
          <w:rFonts w:ascii="Times New Roman" w:hAnsi="Times New Roman" w:cs="Times New Roman"/>
        </w:rPr>
        <w:t>Најнижа понуђена цена.</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5. Циљ поступка:</w:t>
      </w:r>
    </w:p>
    <w:p w:rsidR="0009162D" w:rsidRDefault="008971C7">
      <w:pPr>
        <w:spacing w:after="0"/>
        <w:jc w:val="both"/>
        <w:rPr>
          <w:rFonts w:ascii="Times New Roman" w:hAnsi="Times New Roman" w:cs="Times New Roman"/>
        </w:rPr>
      </w:pPr>
      <w:r>
        <w:rPr>
          <w:rFonts w:ascii="Times New Roman" w:hAnsi="Times New Roman" w:cs="Times New Roman"/>
        </w:rPr>
        <w:t>Поступак јавне набавке се спроводи ради закључења уговора о јавној набавци.</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hAnsi="Times New Roman" w:cs="Times New Roman"/>
          <w:b/>
          <w:bCs/>
        </w:rPr>
        <w:t>6. Контакт:</w:t>
      </w:r>
    </w:p>
    <w:p w:rsidR="0009162D" w:rsidRDefault="008971C7">
      <w:pPr>
        <w:spacing w:after="0"/>
        <w:jc w:val="both"/>
        <w:rPr>
          <w:rFonts w:ascii="Times New Roman" w:hAnsi="Times New Roman" w:cs="Times New Roman"/>
          <w:b/>
        </w:rPr>
      </w:pPr>
      <w:r>
        <w:rPr>
          <w:rFonts w:ascii="Times New Roman" w:hAnsi="Times New Roman" w:cs="Times New Roman"/>
          <w:shd w:val="clear" w:color="auto" w:fill="FFFFFF"/>
        </w:rPr>
        <w:t>Број телефона</w:t>
      </w:r>
      <w:r>
        <w:rPr>
          <w:rFonts w:ascii="Times New Roman" w:hAnsi="Times New Roman" w:cs="Times New Roman"/>
        </w:rPr>
        <w:t>: 022/2712529</w:t>
      </w:r>
    </w:p>
    <w:p w:rsidR="0009162D" w:rsidRDefault="008971C7">
      <w:pPr>
        <w:spacing w:after="0"/>
        <w:jc w:val="both"/>
        <w:rPr>
          <w:rFonts w:ascii="Times New Roman" w:hAnsi="Times New Roman" w:cs="Times New Roman"/>
        </w:rPr>
      </w:pPr>
      <w:r>
        <w:rPr>
          <w:rFonts w:ascii="Times New Roman" w:hAnsi="Times New Roman" w:cs="Times New Roman"/>
        </w:rPr>
        <w:t>е-mail: gimsid2@gmail.com</w:t>
      </w:r>
    </w:p>
    <w:p w:rsidR="0009162D" w:rsidRDefault="0009162D">
      <w:pPr>
        <w:tabs>
          <w:tab w:val="right" w:leader="dot" w:pos="9961"/>
        </w:tabs>
        <w:spacing w:after="0" w:line="240" w:lineRule="auto"/>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Pr="00E52BAF" w:rsidRDefault="008971C7" w:rsidP="00E52BAF">
      <w:pPr>
        <w:shd w:val="clear" w:color="auto" w:fill="BDD6EE" w:themeFill="accent1" w:themeFillTint="66"/>
        <w:spacing w:after="0"/>
        <w:jc w:val="center"/>
        <w:rPr>
          <w:rFonts w:ascii="Times New Roman" w:hAnsi="Times New Roman" w:cs="Times New Roman"/>
        </w:rPr>
      </w:pPr>
      <w:r>
        <w:br w:type="page"/>
      </w:r>
      <w:r>
        <w:rPr>
          <w:rFonts w:ascii="Times New Roman" w:hAnsi="Times New Roman" w:cs="Times New Roman"/>
          <w:b/>
          <w:bCs/>
          <w:i/>
          <w:iCs/>
          <w:sz w:val="28"/>
          <w:szCs w:val="28"/>
        </w:rPr>
        <w:lastRenderedPageBreak/>
        <w:t>II  ПОДАЦИ О ПРЕДМЕТУ ЈАВНЕ НАБАВКЕ</w:t>
      </w:r>
    </w:p>
    <w:p w:rsidR="0009162D" w:rsidRDefault="0009162D">
      <w:pPr>
        <w:spacing w:after="0"/>
        <w:jc w:val="both"/>
        <w:rPr>
          <w:rFonts w:ascii="Times New Roman" w:hAnsi="Times New Roman" w:cs="Times New Roman"/>
          <w:b/>
          <w:bCs/>
          <w:i/>
          <w:iCs/>
          <w:sz w:val="28"/>
          <w:szCs w:val="28"/>
        </w:rPr>
      </w:pPr>
    </w:p>
    <w:p w:rsidR="0009162D" w:rsidRDefault="008971C7">
      <w:pPr>
        <w:spacing w:after="0"/>
        <w:jc w:val="both"/>
        <w:rPr>
          <w:rFonts w:ascii="Times New Roman" w:hAnsi="Times New Roman" w:cs="Times New Roman"/>
        </w:rPr>
      </w:pPr>
      <w:r>
        <w:rPr>
          <w:rFonts w:ascii="Times New Roman" w:hAnsi="Times New Roman" w:cs="Times New Roman"/>
          <w:b/>
          <w:bCs/>
        </w:rPr>
        <w:t>1. Предмет јавне набавке</w:t>
      </w:r>
    </w:p>
    <w:p w:rsidR="0009162D" w:rsidRDefault="008971C7">
      <w:pPr>
        <w:spacing w:after="0"/>
        <w:jc w:val="both"/>
      </w:pPr>
      <w:r>
        <w:rPr>
          <w:rFonts w:ascii="Times New Roman" w:hAnsi="Times New Roman" w:cs="Times New Roman"/>
        </w:rPr>
        <w:t>Предмет јавне набавке број 2/2020 су радови на адаптацији осветљења у Гимназији ''Сава Шумановић '' у Шиду.</w:t>
      </w:r>
    </w:p>
    <w:p w:rsidR="0009162D" w:rsidRDefault="008971C7">
      <w:pPr>
        <w:spacing w:after="0"/>
        <w:ind w:right="540"/>
        <w:jc w:val="both"/>
        <w:rPr>
          <w:rFonts w:ascii="Times New Roman" w:hAnsi="Times New Roman" w:cs="Times New Roman"/>
          <w:b/>
        </w:rPr>
      </w:pPr>
      <w:r>
        <w:rPr>
          <w:rFonts w:ascii="Times New Roman" w:hAnsi="Times New Roman" w:cs="Times New Roman"/>
        </w:rPr>
        <w:t xml:space="preserve">Општи речник набавки (ОРН) – </w:t>
      </w:r>
      <w:r>
        <w:rPr>
          <w:rFonts w:ascii="Times New Roman" w:eastAsia="TimesNewRomanPS-BoldMT" w:hAnsi="Times New Roman" w:cs="Times New Roman"/>
          <w:b/>
          <w:bCs/>
          <w:lang w:eastAsia="sr-Latn-CS"/>
        </w:rPr>
        <w:t xml:space="preserve">ОРН </w:t>
      </w:r>
      <w:r>
        <w:rPr>
          <w:rFonts w:ascii="Times New Roman" w:hAnsi="Times New Roman" w:cs="Times New Roman"/>
          <w:b/>
        </w:rPr>
        <w:t>45262700-адаптација зграда</w:t>
      </w:r>
    </w:p>
    <w:p w:rsidR="0009162D" w:rsidRDefault="0009162D">
      <w:pPr>
        <w:spacing w:after="0"/>
        <w:jc w:val="both"/>
        <w:rPr>
          <w:rFonts w:ascii="Times New Roman" w:hAnsi="Times New Roman" w:cs="Times New Roman"/>
          <w:b/>
          <w:bCs/>
          <w:iCs/>
        </w:rPr>
      </w:pPr>
    </w:p>
    <w:p w:rsidR="0009162D" w:rsidRDefault="008971C7">
      <w:pPr>
        <w:spacing w:after="0"/>
        <w:jc w:val="both"/>
        <w:rPr>
          <w:rFonts w:ascii="Times New Roman" w:hAnsi="Times New Roman" w:cs="Times New Roman"/>
          <w:iCs/>
        </w:rPr>
      </w:pPr>
      <w:r>
        <w:rPr>
          <w:rFonts w:ascii="Times New Roman" w:hAnsi="Times New Roman" w:cs="Times New Roman"/>
          <w:b/>
          <w:bCs/>
          <w:iCs/>
        </w:rPr>
        <w:t>2.Партије</w:t>
      </w:r>
    </w:p>
    <w:tbl>
      <w:tblPr>
        <w:tblW w:w="9034" w:type="dxa"/>
        <w:tblInd w:w="55" w:type="dxa"/>
        <w:tblCellMar>
          <w:top w:w="55" w:type="dxa"/>
          <w:left w:w="55" w:type="dxa"/>
          <w:bottom w:w="55" w:type="dxa"/>
          <w:right w:w="55" w:type="dxa"/>
        </w:tblCellMar>
        <w:tblLook w:val="0000"/>
      </w:tblPr>
      <w:tblGrid>
        <w:gridCol w:w="9034"/>
      </w:tblGrid>
      <w:tr w:rsidR="0009162D">
        <w:tc>
          <w:tcPr>
            <w:tcW w:w="9034" w:type="dxa"/>
            <w:shd w:val="clear" w:color="auto" w:fill="auto"/>
          </w:tcPr>
          <w:p w:rsidR="0009162D" w:rsidRDefault="008971C7">
            <w:pPr>
              <w:spacing w:after="0"/>
              <w:jc w:val="both"/>
              <w:rPr>
                <w:rFonts w:ascii="Times New Roman" w:hAnsi="Times New Roman" w:cs="Times New Roman"/>
                <w:iCs/>
              </w:rPr>
            </w:pPr>
            <w:r>
              <w:rPr>
                <w:rFonts w:ascii="Times New Roman" w:hAnsi="Times New Roman" w:cs="Times New Roman"/>
                <w:iCs/>
              </w:rPr>
              <w:t>Предмет јавне набавке није обликован по партијама</w:t>
            </w:r>
          </w:p>
          <w:p w:rsidR="0009162D" w:rsidRDefault="0009162D">
            <w:pPr>
              <w:spacing w:after="0"/>
              <w:jc w:val="both"/>
              <w:rPr>
                <w:rFonts w:ascii="Times New Roman" w:hAnsi="Times New Roman" w:cs="Times New Roman"/>
              </w:rPr>
            </w:pPr>
          </w:p>
        </w:tc>
      </w:tr>
    </w:tbl>
    <w:p w:rsidR="0009162D" w:rsidRDefault="008971C7">
      <w:pPr>
        <w:shd w:val="clear" w:color="auto" w:fill="C6D9F1"/>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III  ВРСТА, ТЕХНИЧКЕ КАРАКТЕРИСТИКЕ, КВАЛИТЕТ, КОЛИЧИНА И ОПИС РАДОВА, НАЧИН СПРОВОЂЕЊА КОНТРОЛЕ И ОБЕЗБЕЂИВАЊА ГАРАНЦИЈЕ КВАЛИТЕТА, РОК ИЗВРШЕЊА РАДОВА, ЕВЕНТУАЛНЕ ДОДАТНЕ УСЛУГЕ И СЛ.</w:t>
      </w:r>
    </w:p>
    <w:tbl>
      <w:tblPr>
        <w:tblW w:w="9030" w:type="dxa"/>
        <w:tblInd w:w="55" w:type="dxa"/>
        <w:tblCellMar>
          <w:top w:w="55" w:type="dxa"/>
          <w:left w:w="55" w:type="dxa"/>
          <w:bottom w:w="55" w:type="dxa"/>
          <w:right w:w="55" w:type="dxa"/>
        </w:tblCellMar>
        <w:tblLook w:val="0000"/>
      </w:tblPr>
      <w:tblGrid>
        <w:gridCol w:w="9030"/>
      </w:tblGrid>
      <w:tr w:rsidR="0009162D">
        <w:tc>
          <w:tcPr>
            <w:tcW w:w="9030" w:type="dxa"/>
            <w:shd w:val="clear" w:color="auto" w:fill="auto"/>
          </w:tcPr>
          <w:p w:rsidR="0009162D" w:rsidRDefault="0009162D">
            <w:pPr>
              <w:pStyle w:val="ListParagraph"/>
              <w:snapToGrid w:val="0"/>
              <w:spacing w:after="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bCs/>
                <w:iCs/>
              </w:rPr>
            </w:pPr>
            <w:r>
              <w:rPr>
                <w:rFonts w:ascii="Times New Roman" w:hAnsi="Times New Roman" w:cs="Times New Roman"/>
                <w:bCs/>
                <w:iCs/>
              </w:rPr>
              <w:t xml:space="preserve">Предмет јавне набавке су радови на замени постојећих светиљки које су дуги низ година у експлоатацији и одавно су превазиђене по својим фотометријским карактеристикама. Потребно је извршити демонтажу постојећих светиљки и на њихова места, на већ постојеће изводе електричних инсталација, монтирати нове светиљке са ЛЕД изворима светлости, које ће у потпуности задовољити захтеве за осветљењем, </w:t>
            </w:r>
            <w:r>
              <w:rPr>
                <w:rFonts w:ascii="Times New Roman" w:hAnsi="Times New Roman" w:cs="Times New Roman"/>
                <w:lang w:val="ru-RU"/>
              </w:rPr>
              <w:t xml:space="preserve"> израду пројекта изведеног стања, као и испитивања светлосног интензитета и осталих параметара наведених у техничкој спецификацији и пуштање комплетног система у рад.</w:t>
            </w:r>
          </w:p>
          <w:p w:rsidR="0009162D" w:rsidRDefault="008971C7">
            <w:pPr>
              <w:pStyle w:val="ListParagraph"/>
              <w:spacing w:after="0"/>
              <w:ind w:left="0"/>
              <w:jc w:val="both"/>
              <w:rPr>
                <w:rFonts w:ascii="Times New Roman" w:hAnsi="Times New Roman" w:cs="Times New Roman"/>
                <w:bCs/>
                <w:iCs/>
              </w:rPr>
            </w:pPr>
            <w:r>
              <w:rPr>
                <w:rFonts w:ascii="Times New Roman" w:hAnsi="Times New Roman" w:cs="Times New Roman"/>
                <w:bCs/>
                <w:iCs/>
              </w:rPr>
              <w:t>Адаптацију урадити водећи рачуна о постојећим инсталацијама, а у циљу да се пронађе оптимално решење за замену осветљења, које ће дати боље техничке параметре, уз уштеду електричне енергије и трошкове одржавања, стања у просторијама објеката школе.</w:t>
            </w:r>
          </w:p>
          <w:p w:rsidR="0009162D" w:rsidRDefault="008971C7">
            <w:pPr>
              <w:pStyle w:val="ListParagraph"/>
              <w:spacing w:after="0"/>
              <w:ind w:left="0"/>
              <w:jc w:val="both"/>
              <w:rPr>
                <w:rFonts w:ascii="Times New Roman" w:hAnsi="Times New Roman" w:cs="Times New Roman"/>
                <w:bCs/>
                <w:iCs/>
              </w:rPr>
            </w:pPr>
            <w:r>
              <w:rPr>
                <w:rFonts w:ascii="Times New Roman" w:hAnsi="Times New Roman" w:cs="Times New Roman"/>
                <w:bCs/>
                <w:iCs/>
              </w:rPr>
              <w:t>У складу са тренутним стањем и договором са Наручиоцем по потреби променити дотрајале електроинсталације и разводне ормане.</w:t>
            </w:r>
          </w:p>
          <w:p w:rsidR="0009162D" w:rsidRDefault="008971C7">
            <w:pPr>
              <w:pStyle w:val="ListParagraph"/>
              <w:spacing w:after="0"/>
              <w:ind w:left="0"/>
              <w:jc w:val="both"/>
              <w:rPr>
                <w:rFonts w:ascii="Times New Roman" w:hAnsi="Times New Roman" w:cs="Times New Roman"/>
                <w:bCs/>
                <w:iCs/>
              </w:rPr>
            </w:pPr>
            <w:r>
              <w:rPr>
                <w:rFonts w:ascii="Times New Roman" w:hAnsi="Times New Roman" w:cs="Times New Roman"/>
                <w:bCs/>
                <w:iCs/>
              </w:rPr>
              <w:t>У цену урачунати радове према дефинисаним позицијама из датог предмера. Рок за извођење радова је 60 календарских дана. Гарантни рок за изведене радове је 2 (две) године од дана завршетка радова.</w:t>
            </w: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tc>
      </w:tr>
    </w:tbl>
    <w:p w:rsidR="0009162D" w:rsidRDefault="008971C7">
      <w:pPr>
        <w:shd w:val="clear" w:color="auto" w:fill="C6D9F1"/>
        <w:spacing w:after="0"/>
        <w:jc w:val="center"/>
        <w:rPr>
          <w:rFonts w:ascii="Times New Roman" w:hAnsi="Times New Roman" w:cs="Times New Roman"/>
          <w:b/>
          <w:bCs/>
          <w:i/>
          <w:iCs/>
        </w:rPr>
      </w:pPr>
      <w:r>
        <w:rPr>
          <w:rFonts w:ascii="Times New Roman" w:hAnsi="Times New Roman" w:cs="Times New Roman"/>
          <w:b/>
          <w:bCs/>
          <w:i/>
          <w:iCs/>
          <w:sz w:val="28"/>
          <w:szCs w:val="28"/>
        </w:rPr>
        <w:lastRenderedPageBreak/>
        <w:t>IV  ТЕХНИЧКА ДОКУМЕНТАЦИЈА И ПЛАНОВИ</w:t>
      </w:r>
    </w:p>
    <w:p w:rsidR="0009162D" w:rsidRDefault="0009162D">
      <w:pPr>
        <w:pStyle w:val="ListParagraph"/>
        <w:spacing w:after="0"/>
        <w:ind w:left="0" w:firstLine="720"/>
        <w:jc w:val="both"/>
        <w:rPr>
          <w:rFonts w:ascii="Times New Roman" w:hAnsi="Times New Roman" w:cs="Times New Roman"/>
          <w:iCs/>
        </w:rPr>
      </w:pPr>
    </w:p>
    <w:p w:rsidR="008971C7" w:rsidRDefault="008971C7">
      <w:pPr>
        <w:pStyle w:val="ListParagraph"/>
        <w:spacing w:after="0"/>
        <w:ind w:left="0" w:firstLine="720"/>
        <w:jc w:val="both"/>
        <w:rPr>
          <w:rFonts w:ascii="Times New Roman" w:hAnsi="Times New Roman" w:cs="Times New Roman"/>
          <w:iCs/>
        </w:rPr>
      </w:pP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1.Техничка спецификација подразумева испоруку свог потребног материјала и опреме, уграђивање према предмеру (појединим позицијама), испитивање и пуштање у рад. Сав употребљени материјал мора бити нов, неупотребљаван, првокласног квалитета. Сви радови морају бити изведени од стране стручних овлашћених лица, а у потпуности према прописима и важећим стандардима за ову врсту радова.</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2. У цену се урачунава сав наведени материјал у позицијама и сав ситан материјал, који прати дотичну позицију, транспорт, као и цену извођења. Цена укључује испитивање и пуштање у исправан рад свих елемената инсталације наведених у позицијама. Извођач је дужан да радове изврши у свему према приложеном техничком извештају, техничким условима, предмеру и предрачуну и цртежима, да пре почетка радова добро проучи добијену документацију и да на време упозори на евентуална одступања од постојећих прописа. Извођач се такође не ослобађа обавезе извођења појединих радова, који су предвиђени предмером и предрачуном, а евентуално нису напоменути у техничком опису или било ком другом прилогу ове конкурсне документације, а што је обавезан да уради по важећим прописима за извођења инсталација за ову врсту објекта.</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3. Сва уграђена електроопрема мора да буде произведена према SRPS или признатим међународним стандардима произвођача</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4. Светиљке треба да су усклађене са РоХС Директивом 2011/65/ЕЦ Европског Парламента и Савета од 8. јуна 2011. о ограничењу употребе одређених опасних супстанци у електричној и електронској опреми. Светиљке не смеју да садрже олово, кадмијум, хексавалентни хром (не користе се чак ни у процесу фарбања), живу, ПБДЕ или ПББ у хомогеним материјалима изнад граница толеранције (0,1% и 0,01% за кадмијум). Светиљке треба да су усклађене са WЕЕЕ Директивом 2012/19/ЕЦ Европског Парламента и Савета од 4. јула 2012. о отпаду електричне и електронске опреме (WЕЕЕ).</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5. Све светиљке треба да буду од истог произвођача, европског или домаћег порекла. Све светиљке такође треба да имају атесте признате по важећим стандардима. Светиљке требају да имају исте или боље карактеристике, као наведени типови светиљке.</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6. Радове може да изводи овлашћени извођач радова, при чему сви запослени морају бити обучени за безбедан и здрав рад, односно морају се придржавати мера и безбедности здравља на раду. </w:t>
      </w:r>
      <w:r>
        <w:rPr>
          <w:rFonts w:ascii="Times New Roman" w:eastAsia="Calibri" w:hAnsi="Times New Roman" w:cs="Times New Roman"/>
          <w:b/>
          <w:i/>
          <w:u w:val="single"/>
        </w:rPr>
        <w:t>Сви радови се изводе у безнапонском стању</w:t>
      </w:r>
      <w:r>
        <w:rPr>
          <w:rFonts w:ascii="Times New Roman" w:eastAsia="Calibri" w:hAnsi="Times New Roman" w:cs="Times New Roman"/>
        </w:rPr>
        <w:t>.</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7. Детаљан опис планираних радова дат је кроз предмер радова.</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8. Извођач је у обавези да приликом извођења радова на адаптацији расвете уклања сав отпадни материјал.</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9. Понуђач је у обавези да достави Изjaву oвeрeну oд стрaнe прoизвoђaчa свeтиљкe дa гaрaнциja зa свe свeтиљкe кojе сe нудe (oбaвeзнo нa изjaви нaвeсти, тaчaн нaзив свeтиљкe, кaтaлoшки брoj, брoj рaдних сaти зa кojи сe дaje гaрaнциja зa свaку свeтиљку и oбjeкaт зa кojи сe дaje гaрaнциja) изнoси минимум 5 гoдинa и 30.000 рaдних сaти. Укoликo сe нe дoстaви изjaвa пoнудa ћe сe смaтрaти нeoдгoвaрajућoм. Изјава треба да буде са датумом не старијим од датума објављивања ове јавне набавке, и да садржи назнаку: За пројекат адаптације расвете у Гимназији „Сава Шумановић “ у Шиду. Уколико се не достави изјава понуда ће се сматрати неодговарајућом.</w:t>
      </w:r>
    </w:p>
    <w:p w:rsidR="008971C7" w:rsidRDefault="008971C7">
      <w:pPr>
        <w:spacing w:after="0" w:line="240" w:lineRule="auto"/>
        <w:jc w:val="both"/>
        <w:rPr>
          <w:rFonts w:ascii="Times New Roman" w:eastAsia="Calibri" w:hAnsi="Times New Roman" w:cs="Times New Roman"/>
        </w:rPr>
      </w:pPr>
    </w:p>
    <w:p w:rsidR="008971C7" w:rsidRDefault="008971C7">
      <w:pPr>
        <w:spacing w:after="0" w:line="240" w:lineRule="auto"/>
        <w:jc w:val="both"/>
        <w:rPr>
          <w:rFonts w:ascii="Times New Roman" w:eastAsia="Calibri" w:hAnsi="Times New Roman" w:cs="Times New Roman"/>
        </w:rPr>
      </w:pPr>
    </w:p>
    <w:p w:rsidR="008971C7" w:rsidRDefault="008971C7">
      <w:pPr>
        <w:spacing w:after="0" w:line="240" w:lineRule="auto"/>
        <w:jc w:val="both"/>
        <w:rPr>
          <w:rFonts w:ascii="Times New Roman" w:eastAsia="Calibri" w:hAnsi="Times New Roman" w:cs="Times New Roman"/>
        </w:rPr>
      </w:pPr>
    </w:p>
    <w:p w:rsidR="008971C7" w:rsidRDefault="008971C7">
      <w:pPr>
        <w:spacing w:after="0" w:line="240" w:lineRule="auto"/>
        <w:jc w:val="both"/>
        <w:rPr>
          <w:rFonts w:ascii="Times New Roman" w:eastAsia="Calibri" w:hAnsi="Times New Roman" w:cs="Times New Roman"/>
        </w:rPr>
      </w:pPr>
    </w:p>
    <w:p w:rsidR="008971C7" w:rsidRDefault="008971C7">
      <w:pPr>
        <w:spacing w:after="0" w:line="240" w:lineRule="auto"/>
        <w:jc w:val="both"/>
        <w:rPr>
          <w:rFonts w:ascii="Times New Roman" w:eastAsia="Calibri" w:hAnsi="Times New Roman" w:cs="Times New Roman"/>
        </w:rPr>
      </w:pPr>
    </w:p>
    <w:p w:rsidR="008971C7" w:rsidRDefault="008971C7">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tbl>
      <w:tblPr>
        <w:tblW w:w="97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931"/>
        <w:gridCol w:w="6548"/>
        <w:gridCol w:w="994"/>
        <w:gridCol w:w="1274"/>
      </w:tblGrid>
      <w:tr w:rsidR="0009162D">
        <w:trPr>
          <w:trHeight w:val="300"/>
        </w:trPr>
        <w:tc>
          <w:tcPr>
            <w:tcW w:w="9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Редни број.</w:t>
            </w:r>
          </w:p>
        </w:tc>
        <w:tc>
          <w:tcPr>
            <w:tcW w:w="65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Назив производа</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Јединица мере</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9162D" w:rsidRDefault="008971C7" w:rsidP="008971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количина</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09162D" w:rsidP="008971C7">
            <w:pPr>
              <w:spacing w:after="0" w:line="240" w:lineRule="auto"/>
              <w:jc w:val="center"/>
              <w:rPr>
                <w:rFonts w:ascii="Times New Roman" w:eastAsia="Times New Roman" w:hAnsi="Times New Roman" w:cs="Times New Roman"/>
                <w:sz w:val="18"/>
                <w:szCs w:val="18"/>
              </w:rPr>
            </w:pPr>
          </w:p>
        </w:tc>
        <w:tc>
          <w:tcPr>
            <w:tcW w:w="6547" w:type="dxa"/>
            <w:tcBorders>
              <w:bottom w:val="single" w:sz="4" w:space="0" w:color="00000A"/>
              <w:right w:val="single" w:sz="4" w:space="0" w:color="00000A"/>
            </w:tcBorders>
            <w:shd w:val="clear" w:color="auto" w:fill="auto"/>
            <w:vAlign w:val="center"/>
          </w:tcPr>
          <w:p w:rsidR="0009162D" w:rsidRDefault="0009162D">
            <w:pPr>
              <w:spacing w:after="0" w:line="240" w:lineRule="auto"/>
              <w:jc w:val="both"/>
              <w:rPr>
                <w:rFonts w:ascii="Times New Roman" w:eastAsia="Times New Roman" w:hAnsi="Times New Roman" w:cs="Times New Roman"/>
                <w:sz w:val="18"/>
                <w:szCs w:val="18"/>
              </w:rPr>
            </w:pPr>
          </w:p>
        </w:tc>
        <w:tc>
          <w:tcPr>
            <w:tcW w:w="994" w:type="dxa"/>
            <w:tcBorders>
              <w:bottom w:val="single" w:sz="4" w:space="0" w:color="00000A"/>
              <w:right w:val="single" w:sz="4" w:space="0" w:color="00000A"/>
            </w:tcBorders>
            <w:shd w:val="clear" w:color="auto" w:fill="auto"/>
            <w:vAlign w:val="center"/>
          </w:tcPr>
          <w:p w:rsidR="0009162D" w:rsidRDefault="0009162D" w:rsidP="008971C7">
            <w:pPr>
              <w:spacing w:after="0" w:line="240" w:lineRule="auto"/>
              <w:jc w:val="center"/>
              <w:rPr>
                <w:rFonts w:ascii="Times New Roman" w:eastAsia="Times New Roman" w:hAnsi="Times New Roman" w:cs="Times New Roman"/>
                <w:sz w:val="18"/>
                <w:szCs w:val="18"/>
              </w:rPr>
            </w:pPr>
          </w:p>
        </w:tc>
        <w:tc>
          <w:tcPr>
            <w:tcW w:w="1274" w:type="dxa"/>
            <w:tcBorders>
              <w:top w:val="single" w:sz="4" w:space="0" w:color="00000A"/>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tc>
      </w:tr>
      <w:tr w:rsidR="0009162D">
        <w:trPr>
          <w:trHeight w:val="51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Demontaža postojećih svetiljki i transport na mesto koje odredi naručilac. Radovi se izvode na visini do 3.2 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8971C7" w:rsidRDefault="008971C7"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w:t>
            </w:r>
          </w:p>
        </w:tc>
      </w:tr>
      <w:tr w:rsidR="0009162D">
        <w:trPr>
          <w:trHeight w:val="51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Demontaža postojećih reflektorskih svetiljki i transport na mesto koje odredi naručilac. Radovi se izvode na visini do 8 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r w:rsidR="0009162D">
        <w:trPr>
          <w:trHeight w:val="51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Pregled postojećih napojnih kablova, demontaža dotrajalih. Isporuka i montaža novih napojnih kablova tipa i preseka N2XH 3x1,5m .</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150</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Montaža i povezivanje novih svetiljki. Radovi se izvode na visini do 3.2m.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Montaža i povezivanje novih svetiljki. Radovi se izvode na visini do 8m.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r w:rsidR="0009162D">
        <w:trPr>
          <w:trHeight w:val="48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6547" w:type="dxa"/>
            <w:tcBorders>
              <w:bottom w:val="single" w:sz="4" w:space="0" w:color="00000A"/>
              <w:right w:val="single" w:sz="4" w:space="0" w:color="00000A"/>
            </w:tcBorders>
            <w:shd w:val="clear" w:color="auto" w:fill="auto"/>
            <w:vAlign w:val="center"/>
          </w:tcPr>
          <w:p w:rsidR="0009162D" w:rsidRDefault="008971C7" w:rsidP="00C06CE6">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Isporuka nadgradne svetiljke koja je izrađena u LED tehnologiji kružnog oblika i predviđena za montažu na plafon ili vislice, namenjenu za osvetljenje sanitarnih čvorova, stepeništa i hodnika. Minimalna električna snaga LED čipova 10W, maksimalna električna snaga svetiljke je 12W.  Minimalan svetlosni fluks izvora svetlosti je 1500lm, dok je minimalan svetlosni fluks svetiljke 1050lm. Boja svetlosti je neutralno bela, temperature 4000K.  Efikasnost svetijke je min 88lm/W. Životni vek svetiljke je minimalno 30.000 sati, odnosno karakteristika veka trajanja L70B50 (za standard TM21). Kućište i reflektor svetiljke treba da je od ABS plastike, dok optika svetiljke treba da je napravljena od polikarbonata. Svetiljka treba da je obojena u belu boju. Kompletna svetiljka treba da je u stepenu mehaničke zaštite minimalno IP54. Otpornost svetiljke na mehanički udar  treba da je  minimalno IK10. Zaštita od strujnog udara je u klasi I. Svetiljka treba da je dizajnirana tako da se osigura lako recikliranje na kraju njenog radnog veka. Svetiljka se isporučuje u kompletu sa LED modulima i indeksom reprodukcije boje Ra80. Temperatura rada svetiljki je u opsegu od +0 do +25 stepeni celzijusa ili većem. Dimenzije svetiljke treba da su minimalno 265x95mm. Svetiljka trebe da ima masu manju od 0,7 kg. Svetiljka treba da bude usklađena sa evropskim standardom o sigurnom i pravilnom radu.  Svetiljka treba da je usklađena sa evropskim direktivama koji važe za proizvode, da ima CE znak. </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r>
      <w:tr w:rsidR="0009162D">
        <w:trPr>
          <w:trHeight w:val="84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nadgradne svetiljke koja je izrađena u LED tehnologiji i predviđena za montažu na plafon ili vislice, namenjenu za osvetljenje učionica, kancelarija i hodnika. Minimalna električna snaga LED čipova je 32W, maksimalna električna snaga svetiljke je 35W.  Minimalan svetlosni fluks izvora svetlosti je 4600lm, dok je minimalan svetlosni fluks svetiljke 4050lm. Boja svetlosti je neutralno bela, temperature 4000K. Efikasnost svetijke je min 116 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IK05.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1235x95x72mm (DxШxV). Svetiljka treba da ima masu manju od 2,3 kg. Svetiljka treba da bude usklađena sa evropskim standardom o sigurnom i pravilnom radu.  Svetiljka treba da je usklađena sa evropskim direktivama koji važe za proizvode, da ima CE znak. Svetiljka je slična tipu RAYLUX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r>
      <w:tr w:rsidR="0009162D">
        <w:trPr>
          <w:trHeight w:val="84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Isporuka nadgradne svetiljke koja je izrađena u LED tehnologiji i predviđena za montažu na plafon ili vislice, namenjenu za osvetljenje kotlarnice. Minimalna električna snaga LED čipova je 32W, maksimalna električna snaga svetiljke je 35W.  Minimalan svetlosni fluks izvora svetlosti je 4900lm, dok je minimalan svetlosni fluks svetiljke 4300lm. Boja svetlosti je neutralno bela, temperature 4000K. Efikasnost svetijke je min 123 lm/W. Životni vek svetiljke je minimalno 60.000 sati, odnosno </w:t>
            </w:r>
            <w:r>
              <w:rPr>
                <w:rFonts w:ascii="Times New Roman" w:eastAsia="Times New Roman" w:hAnsi="Times New Roman" w:cs="Times New Roman"/>
                <w:sz w:val="18"/>
                <w:szCs w:val="18"/>
              </w:rPr>
              <w:lastRenderedPageBreak/>
              <w:t>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IP65. Otpornost svetiljke na mehanički udar  treba da je minimalno IK06.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-20 do +35 stepeni celzijusa. Dimenzije svetiljke treba da su  minimalno 1340x84x99mm (DxШxV). Svetiljka treba da ima masu manju od 1.7 kg. Svetiljka treba da bude usklađena sa evropskim standardom o sigurnom i pravilnom radu.  Svetiljka treba da je usklađena sa evropskim direktivama koji važe za proizvode, da ima CE znak. Svetiljka je slična tipu ATLANTYK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09162D">
        <w:trPr>
          <w:trHeight w:val="84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9</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nadgradne svetiljke koja je izrađena u LED tehnologiji i predviđena za montažu na plafon ili vislice, namenjenu za osvetljenje učionica, kancelarija i hodnika. Minimalna električna snaga LED čipova je 34W, maksimalna električna snaga svetiljke je 37W.  Minimalan svetlosni fluks izvora svetlosti je 4900lm, dok je minimalan svetlosni fluks svetiljke 3900lm. Boja svetlosti je neutralno bela, temperature 4000K. Efikasnost svetijke je min 105 lm/W. Životni vek svetiljke je minimalno 50.000 sati, odnosno karakteristika veka trajanja L700B50.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IK04.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od 17. Svetiljka se isporučuje u kompletu sa LED modulima i indeksom reprodukcije boje Ra80. Radna temperatura svetiljki treba da je u opsegu svetiljki treba da je u opsegu od +0 do +38 stepeni celzijusa. Dimenzije svetiljke treba da su  minimalno 600x600x65mm (DxШxV). Svetiljka treba da ima masu manju od 3,2 kg. Svetiljka treba da bude usklađena sa evropskim standardom o sigurnom i pravilnom radu.  Svetiljka treba da je usklađena sa evropskim direktivama koji važe za proizvode, da ima CE znak.  Svetiljka je silčna tipu OFFICE PLUS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09162D">
        <w:trPr>
          <w:trHeight w:val="1065"/>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Isporuka nadgradne svetiljke koja je izrađena u LED tehnologiji i predviđena za montažu na plafon ili vislice, namenjenu za osvetljenje učionica, kancelarija i hodnika. Minimalna električna snaga LED čipova je 35W, maksimalna električna snaga svetiljke je 39W.  Minimalan svetlosni fluks izvora svetlosti je 4850lm, dok je minimalan svetlosni fluks svetiljke 4050lm. Boja svetlosti je neutralno bela, temperature 4000K. Efikasnost svetijke je min 104 lm/W. Životni vek svetiljke je minimalno 50.000 sati, odnosno karakteristika veka trajanja L80B10.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IK04.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od 17. Svetiljka se isporučuje u kompletu sa LED modulima i indeksom reprodukcije boje Ra80. Radna temperatura svetiljki treba da je u opsegu svetiljki treba da je u opsegu od +0 do +38 stepeni celzijusa. Dimenzije svetiljke treba da su  </w:t>
            </w:r>
            <w:r>
              <w:rPr>
                <w:rFonts w:ascii="Times New Roman" w:eastAsia="Times New Roman" w:hAnsi="Times New Roman" w:cs="Times New Roman"/>
                <w:sz w:val="18"/>
                <w:szCs w:val="18"/>
              </w:rPr>
              <w:lastRenderedPageBreak/>
              <w:t>minimalno 600x325x65mm (DxШxV). Svetiljka treba da ima masu manju od 2,0 kg. Svetiljka treba da bude usklađena sa evropskim standardom o sigurnom i pravilnom radu.  Svetiljka treba da je usklađena sa evropskim direktivama koji važe za proizvode, da ima CE znak.  Svetiljka je silčna tipu OFFICE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09162D">
        <w:trPr>
          <w:trHeight w:val="63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11</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nadgradne svetiljke koja je izrađena u LED tehnologiji i predviđena za montažu na plafon ili vislice, namenjenu za osvetljenje učionica i kancelarija. Minimalna električna snaga LED čipova je 47W, maksimalna električna snaga svetiljke je 51W.  Minimalan svetlosni fluks izvora svetlosti je 7100lm, dok je minimalan svetlosni fluks svetiljke 5900lm. Boja svetlosti je neutralno bela, temperature  4000K. Efikasnost svetijke je min 116lm/W.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IK05.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1235x95x72mm (DxШxV). Svetiljka treba da ima masu manju od 2,3 kg. Svetiljka treba da bude usklađena sa evropskim standardom o sigurnom i pravilnom radu.  Svetiljka treba da je usklađena sa evropskim direktivama koji važe za proizvode, da ima CE znak. Svetiljka je slična tipu RAYLUX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w:t>
            </w:r>
          </w:p>
        </w:tc>
      </w:tr>
      <w:tr w:rsidR="0009162D">
        <w:trPr>
          <w:trHeight w:val="63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reflektorske svetiljke sa LED izvorima svetlosti. ukupna maksimalna snaga svetiljke je 54W. Minimalan svetlosni i fluks svetiljke 5700lm. Boja svetlosti je neutralno bela temperature 4000K. Svetiljka je saasimetričnom svetlosnom karakteristikom. Trajnost LED izvora je ne manja od 100.000 sati, odnosno sakarakteristikom veka trajanja L70B50. Svetiljka je opremljena sa električnim predspojnim uređajem, dok je radna temperatura od -40 stepeni do +35 stepeni celzijusa. Kućište svetiljke je izrađeno od aluminijumske legure livene pod pritiskom i obojeno elektrostatičkim postupkom,bojom po želji investitora, dok je poklopac optičkog dela takođe od aluminijumske legure livene pod pritiskom iobojeno elektrostatičkim postupkom. Protektor od termički ojačanog  ravnog stakla. Svetiljka je bez delova koji se spajaju lepljenjem tako da se eventualna zamena protektora može izvesti jednostavno i na licu mesta. Kompletna svetiljka treba da je u minimalnom stepenu mehaničke zaštite IP65. Minimalna otpornost na udar treba da je IK08. Zaštita od strujnog udara je u klasi I. Svetiljka je dizajnirana tako da se osigura lako recikliranje na krajunjenog radnog veka, dok su svi aluminijumski deloviindentifikovani za reciklažu. Dimenzije svetiljke su: dužina 272mm, širina 238mm i visina 73mm. Maksimalna težina svetiljke je 3.8kg. Na slici ispod prikazane su dimenzije svetiljke.. Prednaponska zaštitaje 4kV. Svetiljka se isporučuje sa odgovarajućim nosačemza montažu na stub.Svetiljka treba da poseduje ENECsertifikat i EU deklaraciju o usaglašenosti. Svetiljka je slična tipu POWERLUG MINI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09162D">
        <w:trPr>
          <w:trHeight w:val="645"/>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Isporuka nadgradne svetiljke koja je izrađena u LED tehnologiji i predviđena za montažu na plafon ili vislice, namenjenu za osvetljenje učionica i kancelarija. Minimalna električna snaga LED čipova je 60W, maksimalna električna snaga svetiljke je 68W.  Minimalan svetlosni fluks izvora svetlosti je 8800lm, dok je minimalan svetlosni fluks svetiljke 8000lm. Boja svetlosti je neutralno bela, temperature  4000K. Efikasnost svetijke je min 118lm/W.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IK05. Zaštita od strujnog udara treba da je u klasi I. Svetiljka treba da ima mogućnost ugradnje DALI elektronskog predspojnog uređaja i  mogućnost </w:t>
            </w:r>
            <w:r>
              <w:rPr>
                <w:rFonts w:ascii="Times New Roman" w:eastAsia="Times New Roman" w:hAnsi="Times New Roman" w:cs="Times New Roman"/>
                <w:sz w:val="18"/>
                <w:szCs w:val="18"/>
              </w:rPr>
              <w:lastRenderedPageBreak/>
              <w:t>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1535x95x72mm (DxШxV). Svetiljka treba da ima masu manju od 3.1 kg. Svetiljka treba da bude usklađena sa evropskim standardom o sigurnom i pravilnom radu, da ima ENEC oznaku. Svetiljka treba da je usklađena sa evropskim direktivama koji važe za proizvode, da ima CE znak. Svetiljka je slična tipu RAYLUX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09162D">
        <w:trPr>
          <w:trHeight w:val="84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14</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reflektorske svetiljke sa LED izvorima svetlosti. Minimalna snaga  LED čipova je 145 W, a ukupna maksimalna snaga svetiljke je 159W.  Minimalan svetlosni fluks izvora svetlosti je 20000lm, dok je minimalan svetlosni fluks svetiljke 17000lm. Boja svetlosti je neutralno bela temperature 4000K. Svetiljka je sa asimetričnom svetlosnom karakteristikom. Trajnost LED izvora je ne manja od 60.000 sati, odnosno sa karakteristikom veka trajanja L80B10. Svetiljka je opremljena sa električnim predspojnim uređajem, dok je radna temperatura od -30 stepeni do +35 stepeni celzijusa. Kućište svetiljke je izrađeno od aluminijumske legure livene pod pritiskom i obojeno elektrostatičkim postupkom, bojom po želji investitora, dok je poklopac optičkog dela, takođe od aluminijumske legure livene pod pritiskom i obojeno elektrostatičkim postupkom. Protektor od termički ojačanog ravnog stakla. Svetiljka je bez delova koji se spajaju lepljenjem tako da se eventualna zamena protektora može izvesti jednostavno i na licu mesta. Kompletna svetiljka treba da je u minimalnom stepenu mehaničke zaštite IP66. Minimalna otpornost na udar treba da je IK07. Zaštita od strujnog udara je u klasi I. Svetiljka je dizajnirana tako da se osigura lako recikliranje na kraju njenog radnog veka, dok su svi aluminijumski delovi indentifikovani za reciklažu. Dimenzije svetiljke su minimalno dužina 515mm, širina 345mm i visina 90mm. Maksimalna težina svetiljke je 6,5kg. Prednaponska zaštita je 4kV. Svetiljka se isporučuje sa odgovarajućim nosačem za montažu na stub. Svetiljka treba da poseduje ENEC sertifikat i EU deklaraciju o usaglašenosti. Svetiljka treba da je usklađena sa evropskim direktivama koji važe za proizvode, da ima CE znak.  Svetiljka je slična tipu CRUISER 2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i montaža nosača za reflektorsku svetiljku.</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r w:rsidR="0009162D">
        <w:trPr>
          <w:trHeight w:val="51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Molerski radovi sa isporukom materijala na mestima demontiranih starih svetiljki (popunjavanje rupa, gletovanje, krečenje u boji identičnoj sa postojećom podlogom).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kompl</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09162D">
        <w:trPr>
          <w:trHeight w:val="51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Ostali sitan nespecificirani materijal neophodan pri montaži i povezivanju novih svetiljki (dozne, rozetne, stezaljke...)</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paušal</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Calibri" w:hAnsi="Times New Roman" w:cs="Times New Roman"/>
                <w:sz w:val="18"/>
                <w:szCs w:val="18"/>
              </w:rPr>
              <w:t>Merenje i ispitivanje kvaliteta osvetljaja novoizgrađene instalacije. Merenje jačine/intenziteta svetlosti, boje svetlosti, blještanja, fliker/treptanje, u svim prostorijama u kojima je izvršena zamena. Merenje se vrši sertifikovanim uređajem. Izdavanje stručnog izveštaja od strane inženjera sa odgovarajućom licencom.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Izrada projekta izvedenog stanja po nalogu investitora/stručnog nadzora.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bl>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8971C7">
      <w:pPr>
        <w:shd w:val="clear" w:color="auto" w:fill="C6D9F1"/>
        <w:spacing w:after="0"/>
        <w:jc w:val="center"/>
      </w:pPr>
      <w:r>
        <w:rPr>
          <w:rFonts w:ascii="Times New Roman" w:hAnsi="Times New Roman" w:cs="Times New Roman"/>
          <w:b/>
          <w:bCs/>
          <w:i/>
          <w:iCs/>
          <w:sz w:val="28"/>
          <w:szCs w:val="28"/>
        </w:rPr>
        <w:lastRenderedPageBreak/>
        <w:t>V  УСЛОВИ ЗА УЧЕШЋЕ У ПОСТУПКУ ЈАВНЕ НАБАВКЕ ИЗ ЧЛ. 75. И 76. ЗАКОНА И УПУТСТВО КАКО СЕ ДОКАЗУЈЕ ИСПУЊЕНОСТ ТИХ УСЛОВА</w:t>
      </w:r>
    </w:p>
    <w:p w:rsidR="0009162D" w:rsidRDefault="008971C7">
      <w:pPr>
        <w:pStyle w:val="ListParagraph"/>
        <w:numPr>
          <w:ilvl w:val="0"/>
          <w:numId w:val="1"/>
        </w:numPr>
        <w:shd w:val="clear" w:color="auto" w:fill="C6D9F1"/>
        <w:spacing w:after="0"/>
        <w:ind w:left="0" w:firstLine="0"/>
        <w:jc w:val="both"/>
        <w:rPr>
          <w:rFonts w:ascii="Times New Roman" w:hAnsi="Times New Roman" w:cs="Times New Roman"/>
          <w:b/>
          <w:bCs/>
          <w:i/>
          <w:iCs/>
        </w:rPr>
      </w:pPr>
      <w:r>
        <w:rPr>
          <w:rFonts w:ascii="Times New Roman" w:hAnsi="Times New Roman" w:cs="Times New Roman"/>
          <w:b/>
          <w:bCs/>
          <w:i/>
          <w:iCs/>
        </w:rPr>
        <w:t>УСЛОВИ ЗА УЧЕШЋЕ У ПОСТУПКУ ЈАВНЕ НАБАВКЕ ИЗ ЧЛ. 75. И 76. ЗАКОНА</w:t>
      </w:r>
    </w:p>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rPr>
      </w:pPr>
      <w:r>
        <w:rPr>
          <w:rFonts w:ascii="Times New Roman" w:hAnsi="Times New Roman" w:cs="Times New Roman"/>
          <w:b/>
        </w:rPr>
        <w:t>1.1. Обавезни услови</w:t>
      </w:r>
    </w:p>
    <w:p w:rsidR="0009162D" w:rsidRDefault="008971C7">
      <w:pPr>
        <w:spacing w:after="0"/>
        <w:jc w:val="both"/>
        <w:rPr>
          <w:rFonts w:ascii="Times New Roman" w:hAnsi="Times New Roman" w:cs="Times New Roman"/>
        </w:rPr>
      </w:pPr>
      <w:r>
        <w:rPr>
          <w:rFonts w:ascii="Times New Roman" w:hAnsi="Times New Roman" w:cs="Times New Roman"/>
        </w:rPr>
        <w:t xml:space="preserve">Право на учешће у поступку предметне јавне набавке има понуђач који испуњава </w:t>
      </w:r>
      <w:r>
        <w:rPr>
          <w:rFonts w:ascii="Times New Roman" w:hAnsi="Times New Roman" w:cs="Times New Roman"/>
          <w:b/>
        </w:rPr>
        <w:t>обавезне услове</w:t>
      </w:r>
      <w:r>
        <w:rPr>
          <w:rFonts w:ascii="Times New Roman" w:hAnsi="Times New Roman" w:cs="Times New Roman"/>
        </w:rPr>
        <w:t xml:space="preserve"> за учешће у поступку јавне набавке дефинисане чл. 75. Закона, и то:</w:t>
      </w:r>
    </w:p>
    <w:p w:rsidR="0009162D" w:rsidRDefault="0009162D">
      <w:pPr>
        <w:spacing w:after="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Да је регистрован код надлежног органа, односно уписан у одговарајући регистар (чл. 75. ст. 1. тач. 1) Закона);</w:t>
      </w:r>
    </w:p>
    <w:p w:rsidR="0009162D" w:rsidRDefault="0009162D">
      <w:pPr>
        <w:pStyle w:val="ListParagraph"/>
        <w:spacing w:after="0"/>
        <w:ind w:left="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09162D" w:rsidRDefault="0009162D">
      <w:pPr>
        <w:pStyle w:val="ListParagraph"/>
        <w:spacing w:after="0"/>
        <w:ind w:left="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09162D" w:rsidRDefault="0009162D">
      <w:pPr>
        <w:spacing w:after="0"/>
        <w:jc w:val="both"/>
        <w:rPr>
          <w:rFonts w:ascii="Times New Roman" w:hAnsi="Times New Roman" w:cs="Times New Roman"/>
        </w:rPr>
      </w:pPr>
    </w:p>
    <w:p w:rsidR="0009162D" w:rsidRDefault="008971C7">
      <w:pPr>
        <w:pStyle w:val="ListParagraph"/>
        <w:spacing w:afterAutospacing="1"/>
        <w:ind w:left="0"/>
        <w:jc w:val="both"/>
        <w:rPr>
          <w:rFonts w:ascii="Times New Roman" w:hAnsi="Times New Roman" w:cs="Times New Roman"/>
        </w:rPr>
      </w:pPr>
      <w:r>
        <w:rPr>
          <w:rFonts w:ascii="Times New Roman" w:hAnsi="Times New Roman" w:cs="Times New Roman"/>
          <w:b/>
        </w:rPr>
        <w:t xml:space="preserve">4. </w:t>
      </w:r>
      <w:r>
        <w:rPr>
          <w:rFonts w:ascii="Times New Roman" w:hAnsi="Times New Roman" w:cs="Times New Roman"/>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09162D" w:rsidRDefault="008971C7">
      <w:pPr>
        <w:pStyle w:val="ListParagraph"/>
        <w:spacing w:afterAutospacing="1"/>
        <w:ind w:left="0"/>
        <w:jc w:val="both"/>
      </w:pPr>
      <w:r>
        <w:rPr>
          <w:rFonts w:ascii="Times New Roman" w:hAnsi="Times New Roman" w:cs="Times New Roman"/>
        </w:rPr>
        <w:t>Испуњеност обавезних  услова за учешће у поступку предметне јавне набавке, у складу са чл. 77. став 4. Закона, понуђач доказује достављањем Изјаве,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p>
    <w:p w:rsidR="0009162D" w:rsidRDefault="008971C7">
      <w:pPr>
        <w:pStyle w:val="ListParagraph"/>
        <w:spacing w:afterAutospacing="1"/>
        <w:ind w:left="0"/>
        <w:jc w:val="both"/>
      </w:pPr>
      <w:r>
        <w:rPr>
          <w:rFonts w:ascii="Times New Roman" w:hAnsi="Times New Roman" w:cs="Times New Roman"/>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09162D" w:rsidRDefault="008971C7">
      <w:pPr>
        <w:pStyle w:val="ListParagraph"/>
        <w:spacing w:afterAutospacing="1"/>
        <w:ind w:left="0"/>
        <w:jc w:val="both"/>
      </w:pPr>
      <w:r>
        <w:rPr>
          <w:rFonts w:ascii="Times New Roman" w:hAnsi="Times New Roman" w:cs="Times New Roman"/>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9162D" w:rsidRDefault="008971C7">
      <w:pPr>
        <w:pStyle w:val="ListParagraph"/>
        <w:spacing w:afterAutospacing="1"/>
        <w:ind w:left="0"/>
        <w:jc w:val="both"/>
      </w:pPr>
      <w:r>
        <w:rPr>
          <w:rFonts w:ascii="Times New Roman" w:hAnsi="Times New Roman" w:cs="Times New Roman"/>
        </w:rPr>
        <w:t>Уколико понуђач подноси понуду са подизвођачем, понуђач је дужан да достави Изјаву подизвођача потписану од стране овлашћеног лица подизвођача и оверену печатом.</w:t>
      </w:r>
    </w:p>
    <w:tbl>
      <w:tblPr>
        <w:tblW w:w="92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9242"/>
      </w:tblGrid>
      <w:tr w:rsidR="0009162D">
        <w:tc>
          <w:tcPr>
            <w:tcW w:w="9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Pr="008971C7" w:rsidRDefault="008971C7">
            <w:pPr>
              <w:pStyle w:val="ListParagraph"/>
              <w:spacing w:after="0"/>
              <w:ind w:right="384"/>
              <w:jc w:val="both"/>
              <w:rPr>
                <w:sz w:val="20"/>
                <w:szCs w:val="20"/>
              </w:rPr>
            </w:pPr>
            <w:r w:rsidRPr="008971C7">
              <w:rPr>
                <w:rFonts w:ascii="Times New Roman" w:hAnsi="Times New Roman" w:cs="Times New Roman"/>
                <w:b/>
                <w:sz w:val="20"/>
                <w:szCs w:val="20"/>
              </w:rPr>
              <w:t>Напомена:</w:t>
            </w:r>
          </w:p>
          <w:p w:rsidR="0009162D" w:rsidRDefault="008971C7">
            <w:pPr>
              <w:pStyle w:val="ListParagraph"/>
              <w:spacing w:after="0"/>
              <w:ind w:left="284" w:right="384"/>
              <w:jc w:val="both"/>
              <w:rPr>
                <w:rFonts w:ascii="Times New Roman" w:hAnsi="Times New Roman" w:cs="Times New Roman"/>
              </w:rPr>
            </w:pPr>
            <w:r w:rsidRPr="008971C7">
              <w:rPr>
                <w:rFonts w:ascii="Times New Roman" w:hAnsi="Times New Roman" w:cs="Times New Roman"/>
                <w:sz w:val="20"/>
                <w:szCs w:val="2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Наручилац доказе може да затражи и од осталих понуђача.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c>
      </w:tr>
    </w:tbl>
    <w:p w:rsidR="0009162D" w:rsidRDefault="0009162D">
      <w:pPr>
        <w:pStyle w:val="ListParagraph"/>
        <w:spacing w:after="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09162D" w:rsidRDefault="0009162D">
      <w:pPr>
        <w:pStyle w:val="ListParagraph"/>
        <w:spacing w:after="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9162D" w:rsidRDefault="0009162D">
      <w:pPr>
        <w:pStyle w:val="ListParagraph"/>
        <w:spacing w:after="0"/>
        <w:ind w:left="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rPr>
        <w:t>Лице уписано у регистар понуђача није дужно да приликом подношења понуде доказује испуњеност обавезних услова из члана 75. став 1. тач. 1) до 4) закона.</w:t>
      </w:r>
    </w:p>
    <w:p w:rsidR="0009162D" w:rsidRDefault="0009162D">
      <w:pPr>
        <w:pStyle w:val="ListParagraph"/>
        <w:spacing w:after="0"/>
        <w:ind w:left="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b/>
          <w:iCs/>
        </w:rPr>
        <w:t>1.2 Додатни услови</w:t>
      </w:r>
    </w:p>
    <w:p w:rsidR="0009162D" w:rsidRDefault="008971C7">
      <w:pPr>
        <w:spacing w:after="0" w:line="240" w:lineRule="auto"/>
        <w:jc w:val="both"/>
        <w:rPr>
          <w:rFonts w:ascii="Times New Roman" w:hAnsi="Times New Roman" w:cs="Times New Roman"/>
          <w:iCs/>
        </w:rPr>
      </w:pPr>
      <w:r>
        <w:rPr>
          <w:rFonts w:ascii="Times New Roman" w:hAnsi="Times New Roman" w:cs="Times New Roman"/>
          <w:iCs/>
        </w:rPr>
        <w:t xml:space="preserve">Понуђач који учествује у поступку предметне јавне набавке, мора испунити </w:t>
      </w:r>
      <w:r>
        <w:rPr>
          <w:rFonts w:ascii="Times New Roman" w:hAnsi="Times New Roman" w:cs="Times New Roman"/>
          <w:b/>
          <w:iCs/>
        </w:rPr>
        <w:t>додатне услове</w:t>
      </w:r>
      <w:r>
        <w:rPr>
          <w:rFonts w:ascii="Times New Roman" w:hAnsi="Times New Roman" w:cs="Times New Roman"/>
          <w:iCs/>
        </w:rPr>
        <w:t xml:space="preserve"> за учешће у поступку јавне набавке,  дефинисане чл. 76. Закона, и то:</w:t>
      </w:r>
    </w:p>
    <w:p w:rsidR="0009162D" w:rsidRDefault="0009162D">
      <w:pPr>
        <w:spacing w:after="0" w:line="240" w:lineRule="auto"/>
        <w:jc w:val="both"/>
        <w:rPr>
          <w:rFonts w:ascii="Times New Roman" w:hAnsi="Times New Roman" w:cs="Times New Roman"/>
          <w:b/>
          <w:iCs/>
        </w:rPr>
      </w:pP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iCs/>
        </w:rPr>
        <w:t>1) Финансијски капацитет</w:t>
      </w:r>
    </w:p>
    <w:p w:rsidR="0009162D" w:rsidRDefault="008971C7">
      <w:pPr>
        <w:spacing w:after="0" w:line="240" w:lineRule="auto"/>
        <w:jc w:val="both"/>
        <w:rPr>
          <w:rFonts w:ascii="Times New Roman" w:hAnsi="Times New Roman" w:cs="Times New Roman"/>
          <w:iCs/>
        </w:rPr>
      </w:pPr>
      <w:r>
        <w:rPr>
          <w:rFonts w:ascii="Times New Roman" w:hAnsi="Times New Roman" w:cs="Times New Roman"/>
          <w:iCs/>
        </w:rPr>
        <w:t>- да располаже довољним финансијским капацитетом, односно да понуђач није био неликвидан, односно да рачун понуђача није био у блокади последњих 12 месеци до дана објављивања позива за подношење понуда на порталу јавних набавки.</w:t>
      </w:r>
    </w:p>
    <w:p w:rsidR="0009162D" w:rsidRDefault="008971C7">
      <w:pPr>
        <w:spacing w:after="0" w:line="240" w:lineRule="auto"/>
        <w:jc w:val="both"/>
        <w:rPr>
          <w:rFonts w:ascii="Times New Roman" w:hAnsi="Times New Roman" w:cs="Times New Roman"/>
          <w:iCs/>
        </w:rPr>
      </w:pPr>
      <w:r>
        <w:rPr>
          <w:rFonts w:ascii="Times New Roman" w:hAnsi="Times New Roman" w:cs="Times New Roman"/>
          <w:b/>
          <w:iCs/>
        </w:rPr>
        <w:t>Доказ:</w:t>
      </w:r>
      <w:r>
        <w:rPr>
          <w:rFonts w:ascii="Times New Roman" w:hAnsi="Times New Roman" w:cs="Times New Roman"/>
          <w:iCs/>
        </w:rPr>
        <w:t xml:space="preserve"> Потврда НБС-одсек за принудну наплату (Одељење за пријем, контролу и унос основа и налога Крагујевац) да субјект није био неликвидан за период од 12 месеци, рачунајући од дана објаве позива за подношење понуда на Порталу јавних набавки.</w:t>
      </w:r>
    </w:p>
    <w:p w:rsidR="0009162D" w:rsidRDefault="0009162D">
      <w:pPr>
        <w:spacing w:after="0" w:line="240" w:lineRule="auto"/>
        <w:jc w:val="both"/>
        <w:rPr>
          <w:rFonts w:ascii="Times New Roman" w:hAnsi="Times New Roman" w:cs="Times New Roman"/>
          <w:b/>
          <w:iCs/>
        </w:rPr>
      </w:pP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iCs/>
        </w:rPr>
        <w:t>2) Пословни капацитет</w:t>
      </w:r>
    </w:p>
    <w:p w:rsidR="0009162D" w:rsidRDefault="008971C7">
      <w:pPr>
        <w:spacing w:after="0" w:line="240" w:lineRule="auto"/>
        <w:jc w:val="both"/>
        <w:rPr>
          <w:rFonts w:ascii="Times New Roman" w:hAnsi="Times New Roman" w:cs="Times New Roman"/>
          <w:iCs/>
        </w:rPr>
      </w:pPr>
      <w:r>
        <w:rPr>
          <w:rFonts w:ascii="Times New Roman" w:hAnsi="Times New Roman" w:cs="Times New Roman"/>
          <w:iCs/>
        </w:rPr>
        <w:t>- Да располаже довољним пословним капацитетом, односно да је понуђач у претходне две године од дана објављивања ове Јавне набавке на порталу јавних набавки закључио и реализовао минимум један уговор који се односи на услуге реконструкције, санације или адаптације унутрашње расвете, са светиљкама са ЛЕД изворима светлости, у вредности од најмање 4.500.000,00 дин без ПДВ-а.</w:t>
      </w:r>
    </w:p>
    <w:p w:rsidR="0009162D" w:rsidRDefault="008971C7">
      <w:pPr>
        <w:spacing w:after="0" w:line="240" w:lineRule="auto"/>
        <w:jc w:val="both"/>
        <w:rPr>
          <w:rFonts w:ascii="Times New Roman" w:hAnsi="Times New Roman" w:cs="Times New Roman"/>
          <w:iCs/>
        </w:rPr>
      </w:pPr>
      <w:r>
        <w:rPr>
          <w:rFonts w:ascii="Times New Roman" w:hAnsi="Times New Roman" w:cs="Times New Roman"/>
          <w:b/>
          <w:iCs/>
        </w:rPr>
        <w:t xml:space="preserve">Доказ: </w:t>
      </w:r>
      <w:r>
        <w:rPr>
          <w:rFonts w:ascii="Times New Roman" w:hAnsi="Times New Roman" w:cs="Times New Roman"/>
          <w:iCs/>
        </w:rPr>
        <w:t>Попуњен и оверен од стране наручиоца образац референтне листе, фотокопија уговора и фотокопије окончаних ситуација или фактура.</w:t>
      </w:r>
    </w:p>
    <w:p w:rsidR="0009162D" w:rsidRDefault="008971C7">
      <w:pPr>
        <w:spacing w:after="0" w:line="240" w:lineRule="auto"/>
        <w:jc w:val="both"/>
        <w:rPr>
          <w:rFonts w:ascii="Times New Roman" w:hAnsi="Times New Roman" w:cs="Times New Roman"/>
          <w:iCs/>
        </w:rPr>
      </w:pPr>
      <w:r>
        <w:rPr>
          <w:rFonts w:ascii="Times New Roman" w:hAnsi="Times New Roman" w:cs="Times New Roman"/>
          <w:iCs/>
        </w:rPr>
        <w:t>- Понуђач мора имати имплеметиране следеће ИСО стандарде: ИСО 9001, ИСО 14001, ОХСАС 45001 и ИСО 27001.</w:t>
      </w: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iCs/>
        </w:rPr>
        <w:t>Доказ:</w:t>
      </w:r>
      <w:r>
        <w:rPr>
          <w:rFonts w:ascii="Times New Roman" w:hAnsi="Times New Roman" w:cs="Times New Roman"/>
          <w:iCs/>
        </w:rPr>
        <w:t xml:space="preserve"> Неопходно је да достави копије захтеваних ИСО стандарда</w:t>
      </w:r>
    </w:p>
    <w:p w:rsidR="0009162D" w:rsidRDefault="0009162D">
      <w:pPr>
        <w:spacing w:after="0" w:line="240" w:lineRule="auto"/>
        <w:jc w:val="both"/>
        <w:rPr>
          <w:rFonts w:ascii="Times New Roman" w:hAnsi="Times New Roman" w:cs="Times New Roman"/>
          <w:b/>
          <w:iCs/>
        </w:rPr>
      </w:pP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iCs/>
        </w:rPr>
        <w:t>3) Кадровски капацитет</w:t>
      </w:r>
    </w:p>
    <w:p w:rsidR="0009162D" w:rsidRDefault="008971C7">
      <w:pPr>
        <w:spacing w:after="0" w:line="240" w:lineRule="auto"/>
        <w:jc w:val="both"/>
        <w:rPr>
          <w:rFonts w:ascii="Times New Roman" w:hAnsi="Times New Roman" w:cs="Times New Roman"/>
          <w:iCs/>
        </w:rPr>
      </w:pPr>
      <w:r>
        <w:rPr>
          <w:rFonts w:ascii="Times New Roman" w:hAnsi="Times New Roman" w:cs="Times New Roman"/>
          <w:iCs/>
        </w:rPr>
        <w:t>- да располаже довољним кадровским капацитетом, односно да располаже са најмање 5 запослених или уговором ангажована лица следеће струке: 4 електричара (са обавезним лекарским уверењем за рад на висини), 1 електро инжењер са лиценцом 450 – одговорни извођач радова електроенергетских инсталација ниског и средњег напона.</w:t>
      </w:r>
    </w:p>
    <w:p w:rsidR="0009162D" w:rsidRDefault="008971C7">
      <w:pPr>
        <w:spacing w:after="0" w:line="240" w:lineRule="auto"/>
        <w:jc w:val="both"/>
        <w:rPr>
          <w:rFonts w:ascii="Times New Roman" w:hAnsi="Times New Roman" w:cs="Times New Roman"/>
          <w:iCs/>
        </w:rPr>
      </w:pPr>
      <w:r>
        <w:rPr>
          <w:rFonts w:ascii="Times New Roman" w:hAnsi="Times New Roman" w:cs="Times New Roman"/>
          <w:b/>
          <w:iCs/>
        </w:rPr>
        <w:t xml:space="preserve">Доказ: За запослене електричаре: </w:t>
      </w:r>
      <w:r>
        <w:rPr>
          <w:rFonts w:ascii="Times New Roman" w:hAnsi="Times New Roman" w:cs="Times New Roman"/>
          <w:iCs/>
        </w:rPr>
        <w:t>Фотокопију уговора о радном ангажовању, образац пријаве на обавезно социјално осигурање. За 4 електричара доставити и фотокопију лекарског уверења за рад на висини.</w:t>
      </w: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iCs/>
        </w:rPr>
        <w:t xml:space="preserve">Доказ: За инжењера доставити: </w:t>
      </w:r>
      <w:r>
        <w:rPr>
          <w:rFonts w:ascii="Times New Roman" w:hAnsi="Times New Roman" w:cs="Times New Roman"/>
          <w:iCs/>
        </w:rPr>
        <w:t>Фотокопију уговора о радном ангажовању, фотокопију лиценце, потписану од стране инжењера.</w:t>
      </w:r>
    </w:p>
    <w:p w:rsidR="0009162D" w:rsidRDefault="0009162D">
      <w:pPr>
        <w:spacing w:after="0" w:line="240" w:lineRule="auto"/>
        <w:jc w:val="both"/>
        <w:rPr>
          <w:rFonts w:ascii="Times New Roman" w:hAnsi="Times New Roman" w:cs="Times New Roman"/>
          <w:b/>
          <w:highlight w:val="white"/>
        </w:rPr>
      </w:pP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shd w:val="clear" w:color="auto" w:fill="FFFFFF"/>
        </w:rPr>
        <w:t>4) Технички капацитет</w:t>
      </w:r>
    </w:p>
    <w:p w:rsidR="0009162D" w:rsidRDefault="008971C7">
      <w:pPr>
        <w:spacing w:after="0" w:line="240" w:lineRule="auto"/>
        <w:jc w:val="both"/>
        <w:rPr>
          <w:rFonts w:ascii="Times New Roman" w:hAnsi="Times New Roman" w:cs="Times New Roman"/>
          <w:b/>
          <w:highlight w:val="white"/>
        </w:rPr>
      </w:pPr>
      <w:r>
        <w:rPr>
          <w:rFonts w:ascii="Times New Roman" w:hAnsi="Times New Roman" w:cs="Times New Roman"/>
          <w:b/>
          <w:shd w:val="clear" w:color="auto" w:fill="FFFFFF"/>
        </w:rPr>
        <w:t>а) Захтеви за уређајем за испитивање карактеристика осветљаја</w:t>
      </w:r>
    </w:p>
    <w:p w:rsidR="0009162D" w:rsidRDefault="008971C7">
      <w:pPr>
        <w:spacing w:after="0" w:line="240" w:lineRule="auto"/>
        <w:jc w:val="both"/>
        <w:rPr>
          <w:rFonts w:ascii="Times New Roman" w:hAnsi="Times New Roman" w:cs="Times New Roman"/>
          <w:highlight w:val="white"/>
        </w:rPr>
      </w:pPr>
      <w:r>
        <w:rPr>
          <w:rFonts w:ascii="Times New Roman" w:hAnsi="Times New Roman" w:cs="Times New Roman"/>
          <w:shd w:val="clear" w:color="auto" w:fill="FFFFFF"/>
        </w:rPr>
        <w:t>Потребно је да Понуђач поседује сертификовани инструмент за мерење величина које које одређују квалитет осветљаја (интензитет осветљаја, температуру светла, индекс репродукције светла, и фликера.)</w:t>
      </w:r>
    </w:p>
    <w:p w:rsidR="0009162D" w:rsidRDefault="008971C7">
      <w:pPr>
        <w:spacing w:after="0" w:line="240" w:lineRule="auto"/>
        <w:jc w:val="both"/>
        <w:rPr>
          <w:rFonts w:ascii="Times New Roman" w:hAnsi="Times New Roman" w:cs="Times New Roman"/>
          <w:highlight w:val="white"/>
        </w:rPr>
      </w:pPr>
      <w:r>
        <w:rPr>
          <w:rFonts w:ascii="Times New Roman" w:hAnsi="Times New Roman" w:cs="Times New Roman"/>
          <w:shd w:val="clear" w:color="auto" w:fill="FFFFFF"/>
        </w:rPr>
        <w:t>За инструмент, као доказ,  доставити копију сертификата инструмента, технички лист инструмента од произвођача и доказ о власништву инструмента (рачун или пописну листу на којој се налази инструмент).</w:t>
      </w:r>
    </w:p>
    <w:p w:rsidR="0009162D" w:rsidRDefault="008971C7">
      <w:pPr>
        <w:spacing w:after="0" w:line="240" w:lineRule="auto"/>
        <w:jc w:val="both"/>
        <w:rPr>
          <w:rFonts w:ascii="Times New Roman" w:hAnsi="Times New Roman" w:cs="Times New Roman"/>
          <w:b/>
          <w:highlight w:val="white"/>
        </w:rPr>
      </w:pPr>
      <w:r>
        <w:rPr>
          <w:rFonts w:ascii="Times New Roman" w:hAnsi="Times New Roman" w:cs="Times New Roman"/>
          <w:b/>
          <w:shd w:val="clear" w:color="auto" w:fill="FFFFFF"/>
        </w:rPr>
        <w:t>б) Захтеви за гарантним роком</w:t>
      </w:r>
    </w:p>
    <w:p w:rsidR="0009162D" w:rsidRDefault="008971C7">
      <w:pPr>
        <w:spacing w:after="0" w:line="240" w:lineRule="auto"/>
        <w:jc w:val="both"/>
        <w:rPr>
          <w:rFonts w:ascii="Times New Roman" w:hAnsi="Times New Roman" w:cs="Times New Roman"/>
        </w:rPr>
      </w:pPr>
      <w:r>
        <w:rPr>
          <w:rFonts w:ascii="Times New Roman" w:hAnsi="Times New Roman" w:cs="Times New Roman"/>
        </w:rPr>
        <w:lastRenderedPageBreak/>
        <w:t>Потребно је доставити изјаву оверену од стране произвођача светиљке, да гаранција за све светиљке које се нуде (обавезно на изјави навести, тачан назив светиљке) износи минимум 5 година. Изјава треба да буде са датумом не старијим од датума објављивања ове јавне набавке, и да садржи назнаку: За пројекат адаптације осветљења у Гимназији „Сава Шумановић “ у Шиду . Уколико се не достави изјава понуда ће се сматрати неодговарајућом.</w:t>
      </w:r>
    </w:p>
    <w:p w:rsidR="0009162D" w:rsidRDefault="008971C7">
      <w:pPr>
        <w:spacing w:after="0" w:line="240" w:lineRule="auto"/>
        <w:jc w:val="both"/>
        <w:rPr>
          <w:rFonts w:ascii="Times New Roman" w:eastAsia="Calibri" w:hAnsi="Times New Roman" w:cs="Times New Roman"/>
          <w:b/>
          <w:bCs/>
        </w:rPr>
      </w:pPr>
      <w:r>
        <w:rPr>
          <w:rFonts w:ascii="Times New Roman" w:hAnsi="Times New Roman" w:cs="Times New Roman"/>
          <w:b/>
          <w:shd w:val="clear" w:color="auto" w:fill="FFFFFF"/>
        </w:rPr>
        <w:t>в) Технички захтеви и захтеви енергетском ефикасношћу</w:t>
      </w:r>
    </w:p>
    <w:p w:rsidR="0009162D" w:rsidRDefault="008971C7">
      <w:pPr>
        <w:spacing w:after="0" w:line="240" w:lineRule="auto"/>
        <w:jc w:val="both"/>
        <w:rPr>
          <w:rFonts w:ascii="Times New Roman" w:hAnsi="Times New Roman" w:cs="Times New Roman"/>
        </w:rPr>
      </w:pPr>
      <w:r>
        <w:rPr>
          <w:rFonts w:ascii="Times New Roman" w:hAnsi="Times New Roman" w:cs="Times New Roman"/>
        </w:rPr>
        <w:t xml:space="preserve">У складу са стриктно постављеним захтевима Наручиоца у циљу повећања енергетске ефикасности новог система расвете, у случају да се Понудом предвиђа измена типа светиљки у односу на решење из Техничке спецификације, </w:t>
      </w:r>
      <w:r>
        <w:rPr>
          <w:rFonts w:ascii="Times New Roman" w:hAnsi="Times New Roman" w:cs="Times New Roman"/>
          <w:iCs/>
        </w:rPr>
        <w:t>Понуђач је дужан да докаже да измењени типови светиљки задовољавају постављене захтеве у погледу енергетске ефикасности</w:t>
      </w:r>
      <w:r>
        <w:rPr>
          <w:rFonts w:ascii="Times New Roman" w:hAnsi="Times New Roman" w:cs="Times New Roman"/>
        </w:rPr>
        <w:t>. Уколико то није случај понуда ће се сматрати неодговарајућом.</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Испуњеност светлотехичких критеријума новог система расвете предметних простора веома је важно обзиром на њихову намену: Образовање, просторијамашколе. Понуђач је дужан да докаже да измењени типови светиљки задовољавају постављене захтеве у погледу светлотехничких карактеристика и квалитета осветљаја, које не смеју бити лошије од пројектованих светиљки. Фотометријски прорачун треба да обезбеди квалитет осветљења дефинисан стандардом СРПС ЕН 12464-1. Уколико то није случај понуда ће се сматрати неодговарајућом.</w:t>
      </w:r>
    </w:p>
    <w:p w:rsidR="0009162D" w:rsidRDefault="0009162D">
      <w:pPr>
        <w:spacing w:after="0" w:line="240" w:lineRule="auto"/>
        <w:jc w:val="both"/>
        <w:rPr>
          <w:rFonts w:ascii="Times New Roman" w:hAnsi="Times New Roman" w:cs="Times New Roman"/>
          <w:b/>
        </w:rPr>
      </w:pPr>
    </w:p>
    <w:p w:rsidR="0009162D" w:rsidRDefault="008971C7">
      <w:pPr>
        <w:spacing w:after="0" w:line="240" w:lineRule="auto"/>
        <w:jc w:val="both"/>
        <w:rPr>
          <w:rFonts w:ascii="Times New Roman" w:hAnsi="Times New Roman" w:cs="Times New Roman"/>
          <w:b/>
        </w:rPr>
      </w:pPr>
      <w:r>
        <w:rPr>
          <w:rFonts w:ascii="Times New Roman" w:hAnsi="Times New Roman" w:cs="Times New Roman"/>
          <w:b/>
        </w:rPr>
        <w:t>Понуђач је дужан да за сваки тип светиљки која се мења у односу на решење из Техничке спецификације адекватност замене докаже:</w:t>
      </w:r>
    </w:p>
    <w:p w:rsidR="0009162D" w:rsidRDefault="008971C7">
      <w:pPr>
        <w:spacing w:after="0" w:line="240" w:lineRule="auto"/>
        <w:jc w:val="both"/>
        <w:rPr>
          <w:rFonts w:ascii="Times New Roman" w:hAnsi="Times New Roman" w:cs="Times New Roman"/>
        </w:rPr>
      </w:pPr>
      <w:r>
        <w:rPr>
          <w:rFonts w:ascii="Times New Roman" w:hAnsi="Times New Roman" w:cs="Times New Roman"/>
        </w:rPr>
        <w:t>1. Приложеним техничким карактеристикама светиљки. За светиљке које се мењају са одговарајућим, неопходно је доставити извод из каталога произвођача светиљке које се нуди, и посебно маркером обележити:</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-Тип извора светлости</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-Укупну електричну снагу светиљке и снагу светлосног извора</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-Боја светлости, темпратуре светиљке.</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-Век трајања извора светлости у сатима, са карактеристиком века трајања према стандарду ЛМ 80 и ТМ21.</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-Јачина светлости на почетку експлоатације (лм)</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-Јачина светлости на крају гарантног рока,</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-Доставити технички извештај испитивања животног века понуђене светиљке према стандарду ЛМ 80, или одговарајући.</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-Доставити технички извештај испитивања животног века понуђене светиљке према стандарду ТМ21, или одговарајући.</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-Светиљка треба да је усклађена са европским директивама који важе за производе, доставити сертификат ЦЕ</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-Светиљка треба да буде усклађена са европским стандардом о сигурном и правилном раду, доставити сертификат ЕНЕЦ или одговарајући.</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Карактеристике понуђене светиљке морају бити минимално исте или боље од пројектоване. Уколико то није случај, или се не достави неки од тражених извештаја и сертификата понуда ће се сматрати неодговарајућом.</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Све странице и изводи из каталога треба да буду оверени и потписани од старне понуђача.</w:t>
      </w:r>
    </w:p>
    <w:p w:rsidR="0009162D" w:rsidRDefault="008971C7">
      <w:pPr>
        <w:spacing w:after="0" w:line="240" w:lineRule="auto"/>
        <w:jc w:val="both"/>
        <w:rPr>
          <w:rFonts w:ascii="Times New Roman" w:hAnsi="Times New Roman" w:cs="Times New Roman"/>
        </w:rPr>
      </w:pPr>
      <w:r>
        <w:rPr>
          <w:rFonts w:ascii="Times New Roman" w:hAnsi="Times New Roman" w:cs="Times New Roman"/>
        </w:rPr>
        <w:t xml:space="preserve">2. Достављеним фотометријским прорачуном: за сваку просторију у предметном објекту (уколико су просторије идентичне по димензијама и броју светиљки, довољно је обрадити једну просторију и навести називе свих идентичних просторија), за сваку просторију приказати средњи ниво осветљености и равномерност распростирања осветљаја на радним површинама. Фотометријски прорачун треба да обезбеди квалитет осветљења дефинисан стандардом СРПС ЕН 12464-1. Овај прорачун је потребно да буде оверен од стране електро инжењера са лиценцом 350 и израђен у софтверском пакету Dialux или Calcolux. Понуђач је у обавези да изврши софтверску симулацију и прорачуне у свим појединачним објектима школе у којима је предвидео измену типа светиљке. Како би Наручилац могао извршити потврду исправности </w:t>
      </w:r>
      <w:r>
        <w:rPr>
          <w:rFonts w:ascii="Times New Roman" w:hAnsi="Times New Roman" w:cs="Times New Roman"/>
        </w:rPr>
        <w:lastRenderedPageBreak/>
        <w:t>предвиђених измена. Уколико достављени прорачун није у складу са захтеваним квалитеомт осветљења који је дефинисан стандардом СРПС ЕН 12464-1, или се не достави потребна документација и прорачун, понуда ће се сматрати неодговарајућом.</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Уколико Понуђач наступа самостално или са подизвођачима, неопходно је да Понуђач самостално испуни ове услове и достави доказе.</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Уколико понуђачи наступају као група, потребно је да група понуђача испуњава додатне услове кумулативно и достави доказе.</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Понуђач је дужан да без одлагања, а најкасније у року од 5 (пет) дана од дана настанка промене у било којем од података у погледу доказа приложених уз понуду, о тој промени писмено обавести Наручиоца и да је документује на прописани начин.</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09162D" w:rsidRDefault="0009162D">
      <w:pPr>
        <w:pStyle w:val="ListParagraph"/>
        <w:spacing w:after="0"/>
        <w:ind w:left="0"/>
        <w:jc w:val="both"/>
        <w:rPr>
          <w:rFonts w:ascii="Times New Roman" w:hAnsi="Times New Roman" w:cs="Times New Roman"/>
          <w:iCs/>
        </w:rPr>
      </w:pPr>
    </w:p>
    <w:p w:rsidR="0009162D" w:rsidRDefault="008971C7">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Да достави на увид узорке понуђених светиљки  уколико то Наручилац захтева у року од 2 дана од позива Наручиоца.</w:t>
      </w:r>
    </w:p>
    <w:p w:rsidR="0009162D" w:rsidRDefault="0009162D">
      <w:pPr>
        <w:spacing w:after="0" w:line="240" w:lineRule="auto"/>
        <w:jc w:val="both"/>
        <w:rPr>
          <w:rFonts w:ascii="Times New Roman" w:hAnsi="Times New Roman" w:cs="Times New Roman"/>
          <w:b/>
        </w:rPr>
      </w:pPr>
    </w:p>
    <w:p w:rsidR="0009162D" w:rsidRDefault="008971C7">
      <w:pPr>
        <w:spacing w:after="0" w:line="240" w:lineRule="auto"/>
        <w:jc w:val="both"/>
        <w:rPr>
          <w:rFonts w:ascii="Times New Roman" w:hAnsi="Times New Roman" w:cs="Times New Roman"/>
        </w:rPr>
      </w:pPr>
      <w:r>
        <w:rPr>
          <w:rFonts w:ascii="Times New Roman" w:hAnsi="Times New Roman" w:cs="Times New Roman"/>
          <w:b/>
        </w:rPr>
        <w:t>СТРУЧНА ОЦЕНА ПОНУДА</w:t>
      </w:r>
    </w:p>
    <w:p w:rsidR="0009162D" w:rsidRDefault="008971C7">
      <w:pPr>
        <w:spacing w:after="0"/>
        <w:jc w:val="both"/>
        <w:rPr>
          <w:rFonts w:ascii="Times New Roman" w:hAnsi="Times New Roman" w:cs="Times New Roman"/>
        </w:rPr>
      </w:pPr>
      <w:r>
        <w:rPr>
          <w:rFonts w:ascii="Times New Roman" w:hAnsi="Times New Roman" w:cs="Times New Roman"/>
        </w:rPr>
        <w:t>Након спроведене стручне оцене понуда, биће вредноване само понуде које су предате благовремено и које су одговарајуће и прихватљиве.</w:t>
      </w:r>
    </w:p>
    <w:p w:rsidR="0009162D" w:rsidRDefault="008971C7">
      <w:pPr>
        <w:spacing w:after="0"/>
        <w:jc w:val="both"/>
        <w:rPr>
          <w:rFonts w:ascii="Times New Roman" w:hAnsi="Times New Roman" w:cs="Times New Roman"/>
        </w:rPr>
      </w:pPr>
      <w:r>
        <w:rPr>
          <w:rFonts w:ascii="Times New Roman" w:hAnsi="Times New Roman" w:cs="Times New Roman"/>
        </w:rPr>
        <w:t>Неодговарајуће понуде се неће даље разматрати, већ ће бити одбијене.</w:t>
      </w:r>
    </w:p>
    <w:p w:rsidR="0009162D" w:rsidRDefault="008971C7">
      <w:pPr>
        <w:spacing w:after="0"/>
        <w:jc w:val="both"/>
        <w:rPr>
          <w:rFonts w:ascii="Times New Roman" w:hAnsi="Times New Roman" w:cs="Times New Roman"/>
        </w:rPr>
      </w:pPr>
      <w:r>
        <w:rPr>
          <w:rFonts w:ascii="Times New Roman" w:hAnsi="Times New Roman" w:cs="Times New Roman"/>
        </w:rPr>
        <w:t>а) Благовремена понуда је понуда која је примљена од стране Наручиоца у року одређеном у позиву за подношење понуда.</w:t>
      </w:r>
    </w:p>
    <w:p w:rsidR="0009162D" w:rsidRDefault="008971C7">
      <w:pPr>
        <w:spacing w:after="0"/>
        <w:jc w:val="both"/>
        <w:rPr>
          <w:rFonts w:ascii="Times New Roman" w:hAnsi="Times New Roman" w:cs="Times New Roman"/>
        </w:rPr>
      </w:pPr>
      <w:r>
        <w:rPr>
          <w:rFonts w:ascii="Times New Roman" w:hAnsi="Times New Roman" w:cs="Times New Roman"/>
        </w:rPr>
        <w:t>б) Одговарајућа понуда је понуда која је благовремена и за коју је утврђено да потпуно испуњава све услове из техничке спецификације.</w:t>
      </w:r>
    </w:p>
    <w:p w:rsidR="0009162D" w:rsidRDefault="008971C7">
      <w:pPr>
        <w:spacing w:after="0"/>
        <w:jc w:val="both"/>
        <w:rPr>
          <w:rFonts w:ascii="Times New Roman" w:hAnsi="Times New Roman" w:cs="Times New Roman"/>
        </w:rPr>
      </w:pPr>
      <w:r>
        <w:rPr>
          <w:rFonts w:ascii="Times New Roman" w:hAnsi="Times New Roman" w:cs="Times New Roman"/>
        </w:rPr>
        <w:t>в)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b/>
        </w:rPr>
      </w:pPr>
      <w:r>
        <w:rPr>
          <w:rFonts w:ascii="Times New Roman" w:hAnsi="Times New Roman" w:cs="Times New Roman"/>
          <w:b/>
        </w:rPr>
        <w:t>РАЗЛОЗИ ЗА ОДБИЈАЊЕ ПОНУДЕ</w:t>
      </w:r>
    </w:p>
    <w:p w:rsidR="0009162D" w:rsidRDefault="008971C7">
      <w:pPr>
        <w:spacing w:after="0"/>
        <w:jc w:val="both"/>
        <w:rPr>
          <w:rFonts w:ascii="Times New Roman" w:hAnsi="Times New Roman" w:cs="Times New Roman"/>
        </w:rPr>
      </w:pPr>
      <w:r>
        <w:rPr>
          <w:rFonts w:ascii="Times New Roman" w:hAnsi="Times New Roman" w:cs="Times New Roman"/>
        </w:rPr>
        <w:t>Понуда ће бити одбијена:</w:t>
      </w:r>
    </w:p>
    <w:p w:rsidR="0009162D" w:rsidRDefault="008971C7">
      <w:pPr>
        <w:spacing w:after="0"/>
        <w:jc w:val="both"/>
        <w:rPr>
          <w:rFonts w:ascii="Times New Roman" w:hAnsi="Times New Roman" w:cs="Times New Roman"/>
        </w:rPr>
      </w:pPr>
      <w:r>
        <w:rPr>
          <w:rFonts w:ascii="Times New Roman" w:hAnsi="Times New Roman" w:cs="Times New Roman"/>
        </w:rPr>
        <w:t>1) уколико није благовремена;</w:t>
      </w:r>
    </w:p>
    <w:p w:rsidR="0009162D" w:rsidRDefault="008971C7">
      <w:pPr>
        <w:spacing w:after="0"/>
        <w:jc w:val="both"/>
        <w:rPr>
          <w:rFonts w:ascii="Times New Roman" w:hAnsi="Times New Roman" w:cs="Times New Roman"/>
        </w:rPr>
      </w:pPr>
      <w:r>
        <w:rPr>
          <w:rFonts w:ascii="Times New Roman" w:hAnsi="Times New Roman" w:cs="Times New Roman"/>
        </w:rPr>
        <w:t>2) уколико поседује битне недостатке;</w:t>
      </w:r>
    </w:p>
    <w:p w:rsidR="0009162D" w:rsidRDefault="008971C7">
      <w:pPr>
        <w:spacing w:after="0"/>
        <w:jc w:val="both"/>
        <w:rPr>
          <w:rFonts w:ascii="Times New Roman" w:hAnsi="Times New Roman" w:cs="Times New Roman"/>
        </w:rPr>
      </w:pPr>
      <w:r>
        <w:rPr>
          <w:rFonts w:ascii="Times New Roman" w:hAnsi="Times New Roman" w:cs="Times New Roman"/>
        </w:rPr>
        <w:t>3) уколико није одговарајућа</w:t>
      </w:r>
    </w:p>
    <w:p w:rsidR="0009162D" w:rsidRDefault="008971C7">
      <w:pPr>
        <w:spacing w:after="0"/>
        <w:jc w:val="both"/>
        <w:rPr>
          <w:rFonts w:ascii="Times New Roman" w:hAnsi="Times New Roman" w:cs="Times New Roman"/>
        </w:rPr>
      </w:pPr>
      <w:r>
        <w:rPr>
          <w:rFonts w:ascii="Times New Roman" w:hAnsi="Times New Roman" w:cs="Times New Roman"/>
        </w:rPr>
        <w:t>4) уколико не задовољава техничке захтеве и захтеве за енергетском ефикасношћу;</w:t>
      </w:r>
    </w:p>
    <w:p w:rsidR="0009162D" w:rsidRDefault="008971C7">
      <w:pPr>
        <w:spacing w:after="0"/>
        <w:jc w:val="both"/>
        <w:rPr>
          <w:rFonts w:ascii="Times New Roman" w:hAnsi="Times New Roman" w:cs="Times New Roman"/>
        </w:rPr>
      </w:pPr>
      <w:r>
        <w:rPr>
          <w:rFonts w:ascii="Times New Roman" w:hAnsi="Times New Roman" w:cs="Times New Roman"/>
        </w:rPr>
        <w:t>4) уколико ограничава права наручиоца;</w:t>
      </w:r>
    </w:p>
    <w:p w:rsidR="0009162D" w:rsidRDefault="008971C7">
      <w:pPr>
        <w:spacing w:after="0"/>
        <w:jc w:val="both"/>
        <w:rPr>
          <w:rFonts w:ascii="Times New Roman" w:hAnsi="Times New Roman" w:cs="Times New Roman"/>
        </w:rPr>
      </w:pPr>
      <w:r>
        <w:rPr>
          <w:rFonts w:ascii="Times New Roman" w:hAnsi="Times New Roman" w:cs="Times New Roman"/>
        </w:rPr>
        <w:t>5) уколико условљава права наручиоца;</w:t>
      </w:r>
    </w:p>
    <w:p w:rsidR="0009162D" w:rsidRDefault="008971C7">
      <w:pPr>
        <w:spacing w:after="0"/>
        <w:jc w:val="both"/>
        <w:rPr>
          <w:rFonts w:ascii="Times New Roman" w:hAnsi="Times New Roman" w:cs="Times New Roman"/>
        </w:rPr>
      </w:pPr>
      <w:r>
        <w:rPr>
          <w:rFonts w:ascii="Times New Roman" w:hAnsi="Times New Roman" w:cs="Times New Roman"/>
        </w:rPr>
        <w:t>6) уколико ограничава обавезе понуђача;</w:t>
      </w:r>
    </w:p>
    <w:p w:rsidR="0009162D" w:rsidRDefault="008971C7">
      <w:pPr>
        <w:spacing w:after="0"/>
        <w:jc w:val="both"/>
        <w:rPr>
          <w:rFonts w:ascii="Times New Roman" w:hAnsi="Times New Roman" w:cs="Times New Roman"/>
        </w:rPr>
      </w:pPr>
      <w:r>
        <w:rPr>
          <w:rFonts w:ascii="Times New Roman" w:hAnsi="Times New Roman" w:cs="Times New Roman"/>
        </w:rPr>
        <w:t>7) уколико прелази процењену вредност јавне набавке.</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b/>
        </w:rPr>
      </w:pPr>
      <w:r>
        <w:rPr>
          <w:rFonts w:ascii="Times New Roman" w:hAnsi="Times New Roman" w:cs="Times New Roman"/>
          <w:b/>
        </w:rPr>
        <w:t>БИТНИ НЕДОСТАЦИ ПОНУДЕ СУ:</w:t>
      </w:r>
    </w:p>
    <w:p w:rsidR="0009162D" w:rsidRDefault="008971C7">
      <w:pPr>
        <w:spacing w:after="0"/>
        <w:jc w:val="both"/>
        <w:rPr>
          <w:rFonts w:ascii="Times New Roman" w:hAnsi="Times New Roman" w:cs="Times New Roman"/>
        </w:rPr>
      </w:pPr>
      <w:r>
        <w:rPr>
          <w:rFonts w:ascii="Times New Roman" w:hAnsi="Times New Roman" w:cs="Times New Roman"/>
        </w:rPr>
        <w:t>1) уколико понуђач не докаже да испуњава обавезне услове за учешће;</w:t>
      </w:r>
    </w:p>
    <w:p w:rsidR="0009162D" w:rsidRDefault="008971C7">
      <w:pPr>
        <w:spacing w:after="0"/>
        <w:jc w:val="both"/>
        <w:rPr>
          <w:rFonts w:ascii="Times New Roman" w:hAnsi="Times New Roman" w:cs="Times New Roman"/>
        </w:rPr>
      </w:pPr>
      <w:r>
        <w:rPr>
          <w:rFonts w:ascii="Times New Roman" w:hAnsi="Times New Roman" w:cs="Times New Roman"/>
        </w:rPr>
        <w:t>2) уколико понуђач не докаже да испуњава додатне услове за учешће;</w:t>
      </w:r>
    </w:p>
    <w:p w:rsidR="0009162D" w:rsidRDefault="008971C7">
      <w:pPr>
        <w:spacing w:after="0"/>
        <w:jc w:val="both"/>
        <w:rPr>
          <w:rFonts w:ascii="Times New Roman" w:hAnsi="Times New Roman" w:cs="Times New Roman"/>
        </w:rPr>
      </w:pPr>
      <w:r>
        <w:rPr>
          <w:rFonts w:ascii="Times New Roman" w:hAnsi="Times New Roman" w:cs="Times New Roman"/>
        </w:rPr>
        <w:lastRenderedPageBreak/>
        <w:t>3) уколико понуђач није доставио тражена средства обезбеђења;</w:t>
      </w:r>
    </w:p>
    <w:p w:rsidR="0009162D" w:rsidRDefault="008971C7">
      <w:pPr>
        <w:spacing w:after="0"/>
        <w:jc w:val="both"/>
        <w:rPr>
          <w:rFonts w:ascii="Times New Roman" w:hAnsi="Times New Roman" w:cs="Times New Roman"/>
        </w:rPr>
      </w:pPr>
      <w:r>
        <w:rPr>
          <w:rFonts w:ascii="Times New Roman" w:hAnsi="Times New Roman" w:cs="Times New Roman"/>
        </w:rPr>
        <w:t>4) уколико је понуђени рок важења понуде краћи од прописаног;</w:t>
      </w:r>
    </w:p>
    <w:p w:rsidR="0009162D" w:rsidRDefault="008971C7">
      <w:pPr>
        <w:spacing w:after="0"/>
        <w:jc w:val="both"/>
        <w:rPr>
          <w:rFonts w:ascii="Times New Roman" w:eastAsia="Calibri" w:hAnsi="Times New Roman" w:cs="Times New Roman"/>
        </w:rPr>
      </w:pPr>
      <w:r>
        <w:rPr>
          <w:rFonts w:ascii="Times New Roman" w:hAnsi="Times New Roman" w:cs="Times New Roman"/>
        </w:rPr>
        <w:t>5) уколико понуда садржи неке друге недостатке због којих није могуће утврдити остварну садржину понуде или није могуће упоредити је са другим понудама</w:t>
      </w:r>
      <w:r>
        <w:rPr>
          <w:rFonts w:ascii="Times New Roman" w:eastAsia="Calibri" w:hAnsi="Times New Roman" w:cs="Times New Roman"/>
        </w:rPr>
        <w:t>.</w:t>
      </w:r>
    </w:p>
    <w:p w:rsidR="0009162D" w:rsidRDefault="0009162D">
      <w:pPr>
        <w:spacing w:after="0"/>
        <w:jc w:val="both"/>
        <w:rPr>
          <w:rFonts w:ascii="Times New Roman" w:hAnsi="Times New Roman" w:cs="Times New Roman"/>
          <w:bCs/>
        </w:rPr>
      </w:pPr>
    </w:p>
    <w:p w:rsidR="0009162D" w:rsidRDefault="008971C7">
      <w:pPr>
        <w:spacing w:after="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Потенцијалним понуђачима је омогућено да пре достављања понуде посете локацију и упознају се са пројектно-техничком документацијом, како би стекли увид у све информације, које су неопходне за припрему понуде као и да се упознају са свим условима, како они не би могли бити основ за било какве накнадне промене у цени. Наручилац је у обавези да изда оверену потврду о обављеној посети. Обавеза понуђача је да свој обилазак најави 1 (један) дан раније, писмено на е-маил како би наручилац могао да обезбеди лице за обилазак терена (контакт за обилазак локације: директору школе на тел: 065/2715331. Понуђач је дужан да приложи пуномоћје за особу која ће испред Понуђача извршити обилазак предметних локација. Образац изјаве о обиласку локације потписују овлашћено лице наручиоца – директор школе и овлашћено лице понуђача.</w:t>
      </w:r>
    </w:p>
    <w:p w:rsidR="0009162D" w:rsidRDefault="008971C7">
      <w:pPr>
        <w:spacing w:after="0" w:line="240" w:lineRule="auto"/>
        <w:jc w:val="both"/>
        <w:rPr>
          <w:rFonts w:ascii="Times New Roman" w:hAnsi="Times New Roman" w:cs="Times New Roman"/>
        </w:rPr>
      </w:pPr>
      <w:r>
        <w:br w:type="page"/>
      </w:r>
    </w:p>
    <w:p w:rsidR="0009162D" w:rsidRDefault="008971C7">
      <w:pPr>
        <w:pStyle w:val="ListParagraph"/>
        <w:shd w:val="clear" w:color="auto" w:fill="C6D9F1"/>
        <w:spacing w:after="0"/>
        <w:ind w:left="0"/>
        <w:jc w:val="both"/>
        <w:rPr>
          <w:rFonts w:ascii="Times New Roman" w:hAnsi="Times New Roman" w:cs="Times New Roman"/>
          <w:bCs/>
          <w:iCs/>
        </w:rPr>
      </w:pPr>
      <w:r>
        <w:rPr>
          <w:rFonts w:ascii="Times New Roman" w:hAnsi="Times New Roman" w:cs="Times New Roman"/>
          <w:b/>
          <w:bCs/>
          <w:i/>
          <w:iCs/>
        </w:rPr>
        <w:lastRenderedPageBreak/>
        <w:t>2. ОБРАЗАЦ ИЗЈАВЕ О ИСПУЊАВАЊУ УСЛОВА ИЗ ЧЛ. 75. ЗАКОНА</w:t>
      </w:r>
    </w:p>
    <w:p w:rsidR="0009162D" w:rsidRDefault="0009162D">
      <w:pPr>
        <w:spacing w:after="0"/>
        <w:jc w:val="both"/>
        <w:rPr>
          <w:rFonts w:ascii="Times New Roman" w:hAnsi="Times New Roman" w:cs="Times New Roman"/>
          <w:b/>
          <w:bCs/>
        </w:rPr>
      </w:pPr>
    </w:p>
    <w:p w:rsidR="0009162D" w:rsidRDefault="0009162D">
      <w:pPr>
        <w:spacing w:after="0"/>
        <w:jc w:val="both"/>
        <w:rPr>
          <w:rFonts w:ascii="Times New Roman" w:hAnsi="Times New Roman" w:cs="Times New Roman"/>
          <w:b/>
          <w:bCs/>
        </w:rPr>
      </w:pPr>
    </w:p>
    <w:p w:rsidR="0009162D" w:rsidRDefault="008971C7">
      <w:pPr>
        <w:spacing w:after="0"/>
        <w:jc w:val="center"/>
        <w:rPr>
          <w:rFonts w:ascii="Times New Roman" w:hAnsi="Times New Roman" w:cs="Times New Roman"/>
          <w:b/>
          <w:bCs/>
        </w:rPr>
      </w:pPr>
      <w:r>
        <w:rPr>
          <w:rFonts w:ascii="Times New Roman" w:hAnsi="Times New Roman" w:cs="Times New Roman"/>
          <w:b/>
          <w:bCs/>
        </w:rPr>
        <w:t>ИЗЈАВА ПОНУЂАЧА</w:t>
      </w:r>
    </w:p>
    <w:p w:rsidR="0009162D" w:rsidRDefault="008971C7">
      <w:pPr>
        <w:spacing w:after="0"/>
        <w:jc w:val="center"/>
        <w:rPr>
          <w:rFonts w:ascii="Times New Roman" w:hAnsi="Times New Roman" w:cs="Times New Roman"/>
          <w:b/>
          <w:bCs/>
        </w:rPr>
      </w:pPr>
      <w:r>
        <w:rPr>
          <w:rFonts w:ascii="Times New Roman" w:hAnsi="Times New Roman" w:cs="Times New Roman"/>
          <w:b/>
          <w:bCs/>
        </w:rPr>
        <w:t>О ИСПУЊАВАЊУ УСЛОВА ИЗ ЧЛ. 75. ЗАКОНА У ПОСТУПКУ ЈАВНЕ НАБАВКЕ МАЛЕ ВРЕДНОСТИ</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hAnsi="Times New Roman" w:cs="Times New Roman"/>
        </w:rPr>
        <w:t>У складу са чланом 77. став 4. Закона, под пуном материјалном и кривичном одговорношћу, као заступник понуђача, дајем следећу</w:t>
      </w:r>
    </w:p>
    <w:p w:rsidR="0009162D" w:rsidRDefault="0009162D">
      <w:pPr>
        <w:spacing w:after="0"/>
        <w:jc w:val="both"/>
        <w:rPr>
          <w:rFonts w:ascii="Times New Roman" w:hAnsi="Times New Roman" w:cs="Times New Roman"/>
        </w:rPr>
      </w:pPr>
    </w:p>
    <w:p w:rsidR="0009162D" w:rsidRDefault="008971C7">
      <w:pPr>
        <w:spacing w:after="0"/>
        <w:jc w:val="center"/>
        <w:rPr>
          <w:rFonts w:ascii="Times New Roman" w:hAnsi="Times New Roman" w:cs="Times New Roman"/>
          <w:b/>
        </w:rPr>
      </w:pPr>
      <w:r>
        <w:rPr>
          <w:rFonts w:ascii="Times New Roman" w:hAnsi="Times New Roman" w:cs="Times New Roman"/>
          <w:b/>
        </w:rPr>
        <w:t>И З Ј А В У</w:t>
      </w:r>
    </w:p>
    <w:p w:rsidR="0009162D" w:rsidRDefault="0009162D">
      <w:pPr>
        <w:spacing w:after="0"/>
        <w:jc w:val="both"/>
        <w:rPr>
          <w:rFonts w:ascii="Times New Roman" w:hAnsi="Times New Roman" w:cs="Times New Roman"/>
          <w:b/>
        </w:rPr>
      </w:pPr>
    </w:p>
    <w:p w:rsidR="0009162D" w:rsidRDefault="008971C7">
      <w:pPr>
        <w:spacing w:after="0"/>
        <w:jc w:val="both"/>
      </w:pPr>
      <w:r>
        <w:rPr>
          <w:rFonts w:ascii="Times New Roman" w:hAnsi="Times New Roman" w:cs="Times New Roman"/>
        </w:rPr>
        <w:t>Понуђач</w:t>
      </w:r>
      <w:r>
        <w:rPr>
          <w:rFonts w:ascii="Times New Roman" w:hAnsi="Times New Roman" w:cs="Times New Roman"/>
          <w:i/>
        </w:rPr>
        <w:t xml:space="preserve"> _____________________________________________</w:t>
      </w:r>
      <w:r>
        <w:rPr>
          <w:rFonts w:ascii="Times New Roman" w:hAnsi="Times New Roman" w:cs="Times New Roman"/>
          <w:i/>
          <w:iCs/>
        </w:rPr>
        <w:t>[</w:t>
      </w:r>
      <w:r>
        <w:rPr>
          <w:rFonts w:ascii="Times New Roman" w:hAnsi="Times New Roman" w:cs="Times New Roman"/>
          <w:i/>
        </w:rPr>
        <w:t>навести назив понуђача</w:t>
      </w:r>
      <w:r>
        <w:rPr>
          <w:rFonts w:ascii="Times New Roman" w:hAnsi="Times New Roman" w:cs="Times New Roman"/>
          <w:i/>
          <w:iCs/>
        </w:rPr>
        <w:t>]</w:t>
      </w:r>
      <w:r>
        <w:rPr>
          <w:rFonts w:ascii="Times New Roman" w:hAnsi="Times New Roman" w:cs="Times New Roman"/>
        </w:rPr>
        <w:t xml:space="preserve">у поступку јавне набавке радова – </w:t>
      </w:r>
      <w:r>
        <w:rPr>
          <w:rFonts w:ascii="Times New Roman" w:eastAsia="TimesNewRomanPS-BoldMT" w:hAnsi="Times New Roman" w:cs="Times New Roman"/>
          <w:bCs/>
        </w:rPr>
        <w:t>Адаптација расве</w:t>
      </w:r>
      <w:r w:rsidR="00E52BAF">
        <w:rPr>
          <w:rFonts w:ascii="Times New Roman" w:eastAsia="TimesNewRomanPS-BoldMT" w:hAnsi="Times New Roman" w:cs="Times New Roman"/>
          <w:bCs/>
        </w:rPr>
        <w:t>те у</w:t>
      </w:r>
      <w:r>
        <w:rPr>
          <w:rFonts w:ascii="Times New Roman" w:eastAsia="TimesNewRomanPS-BoldMT" w:hAnsi="Times New Roman" w:cs="Times New Roman"/>
          <w:bCs/>
        </w:rPr>
        <w:t xml:space="preserve"> Гимназији “Сава Шумановић ” у Шиду ЈН бр. 2/2020</w:t>
      </w:r>
      <w:r>
        <w:rPr>
          <w:rFonts w:ascii="Times New Roman" w:hAnsi="Times New Roman" w:cs="Times New Roman"/>
        </w:rPr>
        <w:t>, испуњава све услове из чл. 75.  Закона, односно услове дефинисане конкурсном документацијомза предметну јавну набавку, и то:</w:t>
      </w:r>
    </w:p>
    <w:p w:rsidR="0009162D" w:rsidRDefault="0009162D">
      <w:pPr>
        <w:spacing w:after="0"/>
        <w:jc w:val="both"/>
        <w:rPr>
          <w:rFonts w:ascii="Times New Roman" w:hAnsi="Times New Roman" w:cs="Times New Roman"/>
          <w:iCs/>
        </w:rPr>
      </w:pPr>
    </w:p>
    <w:p w:rsidR="0009162D" w:rsidRDefault="008971C7">
      <w:pPr>
        <w:pStyle w:val="ListParagraph"/>
        <w:numPr>
          <w:ilvl w:val="0"/>
          <w:numId w:val="2"/>
        </w:numPr>
        <w:spacing w:after="0"/>
        <w:ind w:left="1134" w:right="804"/>
        <w:jc w:val="both"/>
        <w:rPr>
          <w:rFonts w:ascii="Times New Roman" w:hAnsi="Times New Roman" w:cs="Times New Roman"/>
          <w:iCs/>
        </w:rPr>
      </w:pPr>
      <w:r>
        <w:rPr>
          <w:rFonts w:ascii="Times New Roman" w:hAnsi="Times New Roman" w:cs="Times New Roman"/>
          <w:iCs/>
        </w:rPr>
        <w:t>Понуђач је регистрован код надлежног органа, односно уписан у одговарајући регистар;</w:t>
      </w:r>
    </w:p>
    <w:p w:rsidR="0009162D" w:rsidRDefault="008971C7">
      <w:pPr>
        <w:pStyle w:val="ListParagraph"/>
        <w:numPr>
          <w:ilvl w:val="0"/>
          <w:numId w:val="2"/>
        </w:numPr>
        <w:spacing w:after="0"/>
        <w:ind w:left="1134" w:right="804"/>
        <w:jc w:val="both"/>
        <w:rPr>
          <w:rFonts w:ascii="Times New Roman" w:hAnsi="Times New Roman" w:cs="Times New Roman"/>
          <w:bCs/>
          <w:iCs/>
        </w:rPr>
      </w:pPr>
      <w:r>
        <w:rPr>
          <w:rFonts w:ascii="Times New Roman" w:hAnsi="Times New Roman" w:cs="Times New Roman"/>
          <w:iCs/>
        </w:rPr>
        <w:t xml:space="preserve">Понуђач и његов законски </w:t>
      </w:r>
      <w:r>
        <w:rPr>
          <w:rFonts w:ascii="Times New Roman" w:hAnsi="Times New Roman" w:cs="Times New Roman"/>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9162D" w:rsidRDefault="008971C7">
      <w:pPr>
        <w:pStyle w:val="ListParagraph"/>
        <w:numPr>
          <w:ilvl w:val="0"/>
          <w:numId w:val="2"/>
        </w:numPr>
        <w:spacing w:after="0"/>
        <w:ind w:left="1134" w:right="804"/>
        <w:jc w:val="both"/>
        <w:rPr>
          <w:rFonts w:ascii="Times New Roman" w:hAnsi="Times New Roman" w:cs="Times New Roman"/>
        </w:rPr>
      </w:pPr>
      <w:r>
        <w:rPr>
          <w:rFonts w:ascii="Times New Roman" w:hAnsi="Times New Roman" w:cs="Times New Roman"/>
          <w:bCs/>
          <w:iCs/>
        </w:rPr>
        <w:t xml:space="preserve">Понуђач је измирио </w:t>
      </w:r>
      <w:r>
        <w:rPr>
          <w:rFonts w:ascii="Times New Roman" w:hAnsi="Times New Roman" w:cs="Times New Roman"/>
        </w:rPr>
        <w:t>доспеле порезе, доприносе и друге јавне дажбине у складу са прописима Републике Србије (</w:t>
      </w:r>
      <w:r>
        <w:rPr>
          <w:rFonts w:ascii="Times New Roman" w:hAnsi="Times New Roman" w:cs="Times New Roman"/>
          <w:i/>
        </w:rPr>
        <w:t>или стране државе када има седиште на њеној територији);</w:t>
      </w:r>
    </w:p>
    <w:p w:rsidR="0009162D" w:rsidRDefault="008971C7">
      <w:pPr>
        <w:pStyle w:val="ListParagraph"/>
        <w:numPr>
          <w:ilvl w:val="0"/>
          <w:numId w:val="2"/>
        </w:numPr>
        <w:spacing w:after="0"/>
        <w:ind w:left="1134" w:right="804"/>
        <w:jc w:val="both"/>
        <w:rPr>
          <w:rFonts w:ascii="Times New Roman" w:hAnsi="Times New Roman" w:cs="Times New Roman"/>
          <w:i/>
          <w:iCs/>
        </w:rPr>
      </w:pPr>
      <w:r>
        <w:rPr>
          <w:rFonts w:ascii="Times New Roman" w:hAnsi="Times New Roman" w:cs="Times New Roman"/>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понуда.</w:t>
      </w:r>
    </w:p>
    <w:p w:rsidR="0009162D" w:rsidRDefault="0009162D">
      <w:pPr>
        <w:spacing w:after="0"/>
        <w:jc w:val="both"/>
        <w:rPr>
          <w:rFonts w:ascii="Times New Roman" w:hAnsi="Times New Roman" w:cs="Times New Roman"/>
          <w:i/>
          <w:iCs/>
        </w:rPr>
      </w:pPr>
    </w:p>
    <w:p w:rsidR="0009162D" w:rsidRDefault="008971C7">
      <w:pPr>
        <w:spacing w:after="0"/>
        <w:jc w:val="both"/>
        <w:rPr>
          <w:rFonts w:ascii="Times New Roman" w:hAnsi="Times New Roman" w:cs="Times New Roman"/>
        </w:rPr>
      </w:pPr>
      <w:r>
        <w:rPr>
          <w:rFonts w:ascii="Times New Roman" w:hAnsi="Times New Roman" w:cs="Times New Roman"/>
        </w:rPr>
        <w:t>Место:_____________                                                            Понуђач:</w:t>
      </w:r>
    </w:p>
    <w:p w:rsidR="0009162D" w:rsidRDefault="008971C7">
      <w:pPr>
        <w:spacing w:after="0"/>
        <w:jc w:val="both"/>
        <w:rPr>
          <w:rFonts w:ascii="Times New Roman" w:hAnsi="Times New Roman" w:cs="Times New Roman"/>
          <w:b/>
          <w:bCs/>
          <w:i/>
        </w:rPr>
      </w:pPr>
      <w:r>
        <w:rPr>
          <w:rFonts w:ascii="Times New Roman" w:hAnsi="Times New Roman" w:cs="Times New Roman"/>
        </w:rPr>
        <w:t>Датум:_____________                         М.П.                     _____________________</w:t>
      </w:r>
    </w:p>
    <w:p w:rsidR="0009162D" w:rsidRDefault="0009162D">
      <w:pPr>
        <w:pStyle w:val="BodyText2"/>
        <w:spacing w:after="0" w:line="100" w:lineRule="atLeast"/>
        <w:jc w:val="both"/>
        <w:rPr>
          <w:rFonts w:ascii="Times New Roman" w:hAnsi="Times New Roman" w:cs="Times New Roman"/>
          <w:b/>
          <w:bCs/>
          <w:i/>
        </w:rPr>
      </w:pPr>
    </w:p>
    <w:p w:rsidR="0009162D" w:rsidRDefault="008971C7">
      <w:pPr>
        <w:pStyle w:val="ListParagraph"/>
        <w:spacing w:after="0"/>
        <w:ind w:left="0"/>
        <w:jc w:val="both"/>
        <w:rPr>
          <w:rFonts w:ascii="Times New Roman" w:hAnsi="Times New Roman" w:cs="Times New Roman"/>
          <w:bCs/>
          <w:i/>
          <w:iCs/>
          <w:sz w:val="20"/>
          <w:szCs w:val="20"/>
        </w:rPr>
      </w:pPr>
      <w:r>
        <w:rPr>
          <w:rFonts w:ascii="Times New Roman" w:hAnsi="Times New Roman" w:cs="Times New Roman"/>
          <w:b/>
          <w:bCs/>
          <w:i/>
          <w:sz w:val="20"/>
          <w:szCs w:val="20"/>
        </w:rPr>
        <w:t>Напомена:</w:t>
      </w:r>
      <w:r>
        <w:rPr>
          <w:rFonts w:ascii="Times New Roman" w:hAnsi="Times New Roman" w:cs="Times New Roman"/>
          <w:b/>
          <w:bCs/>
          <w:i/>
          <w:iCs/>
          <w:sz w:val="20"/>
          <w:szCs w:val="20"/>
          <w:u w:val="single"/>
        </w:rPr>
        <w:t>Уколико понуду подноси група понуђача,</w:t>
      </w:r>
      <w:r>
        <w:rPr>
          <w:rFonts w:ascii="Times New Roman" w:hAnsi="Times New Roman" w:cs="Times New Roman"/>
          <w:bCs/>
          <w:i/>
          <w:iCs/>
          <w:sz w:val="20"/>
          <w:szCs w:val="20"/>
        </w:rPr>
        <w:t xml:space="preserve"> Изјава мора бити потписана од стране овлашћеног лица сваког понуђача из групе понуђача и оверена печатом.</w:t>
      </w:r>
    </w:p>
    <w:p w:rsidR="0009162D" w:rsidRDefault="0009162D">
      <w:pPr>
        <w:pStyle w:val="ListParagraph"/>
        <w:spacing w:after="0"/>
        <w:ind w:left="0"/>
        <w:jc w:val="both"/>
        <w:rPr>
          <w:rFonts w:ascii="Times New Roman" w:hAnsi="Times New Roman" w:cs="Times New Roman"/>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8971C7">
      <w:pPr>
        <w:spacing w:after="0"/>
        <w:jc w:val="center"/>
        <w:rPr>
          <w:rFonts w:ascii="Times New Roman" w:hAnsi="Times New Roman" w:cs="Times New Roman"/>
          <w:b/>
          <w:bCs/>
        </w:rPr>
      </w:pPr>
      <w:r>
        <w:rPr>
          <w:rFonts w:ascii="Times New Roman" w:hAnsi="Times New Roman" w:cs="Times New Roman"/>
          <w:b/>
          <w:bCs/>
        </w:rPr>
        <w:t>ИЗЈАВА</w:t>
      </w:r>
    </w:p>
    <w:p w:rsidR="0009162D" w:rsidRDefault="008971C7">
      <w:pPr>
        <w:spacing w:after="0"/>
        <w:jc w:val="center"/>
        <w:rPr>
          <w:rFonts w:ascii="Times New Roman" w:hAnsi="Times New Roman" w:cs="Times New Roman"/>
          <w:b/>
          <w:bCs/>
        </w:rPr>
      </w:pPr>
      <w:r>
        <w:rPr>
          <w:rFonts w:ascii="Times New Roman" w:hAnsi="Times New Roman" w:cs="Times New Roman"/>
          <w:b/>
          <w:bCs/>
        </w:rPr>
        <w:t xml:space="preserve"> ПОДИЗВОЂАЧА</w:t>
      </w:r>
    </w:p>
    <w:p w:rsidR="0009162D" w:rsidRDefault="008971C7">
      <w:pPr>
        <w:spacing w:after="0"/>
        <w:jc w:val="center"/>
        <w:rPr>
          <w:rFonts w:ascii="Times New Roman" w:hAnsi="Times New Roman" w:cs="Times New Roman"/>
          <w:b/>
          <w:bCs/>
        </w:rPr>
      </w:pPr>
      <w:r>
        <w:rPr>
          <w:rFonts w:ascii="Times New Roman" w:hAnsi="Times New Roman" w:cs="Times New Roman"/>
          <w:b/>
          <w:bCs/>
        </w:rPr>
        <w:t>О ИСПУЊАВАЊУ УСЛОВА ИЗ ЧЛ. 75. ЗАКОНА У ОТВОРЕНОМ ПОСТУПКУ ЈАВНЕ НАБАВКЕ</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hAnsi="Times New Roman" w:cs="Times New Roman"/>
        </w:rPr>
        <w:t>У складу са чланом 77. став 4. Закона, под пуном материјалном и кривичном одговорношћу, као заступник подизвођача, дајем следећу</w:t>
      </w:r>
    </w:p>
    <w:p w:rsidR="0009162D" w:rsidRDefault="0009162D">
      <w:pPr>
        <w:spacing w:after="0"/>
        <w:jc w:val="both"/>
        <w:rPr>
          <w:rFonts w:ascii="Times New Roman" w:hAnsi="Times New Roman" w:cs="Times New Roman"/>
        </w:rPr>
      </w:pPr>
    </w:p>
    <w:p w:rsidR="0009162D" w:rsidRDefault="008971C7">
      <w:pPr>
        <w:spacing w:after="0"/>
        <w:jc w:val="center"/>
        <w:rPr>
          <w:rFonts w:ascii="Times New Roman" w:hAnsi="Times New Roman" w:cs="Times New Roman"/>
          <w:b/>
        </w:rPr>
      </w:pPr>
      <w:r>
        <w:rPr>
          <w:rFonts w:ascii="Times New Roman" w:hAnsi="Times New Roman" w:cs="Times New Roman"/>
          <w:b/>
        </w:rPr>
        <w:t>И З Ј А В У</w:t>
      </w:r>
    </w:p>
    <w:p w:rsidR="0009162D" w:rsidRDefault="0009162D">
      <w:pPr>
        <w:spacing w:after="0"/>
        <w:jc w:val="both"/>
        <w:rPr>
          <w:rFonts w:ascii="Times New Roman" w:hAnsi="Times New Roman" w:cs="Times New Roman"/>
          <w:b/>
        </w:rPr>
      </w:pPr>
    </w:p>
    <w:p w:rsidR="0009162D" w:rsidRDefault="008971C7">
      <w:pPr>
        <w:spacing w:after="0"/>
        <w:jc w:val="both"/>
      </w:pPr>
      <w:r>
        <w:rPr>
          <w:rFonts w:ascii="Times New Roman" w:hAnsi="Times New Roman" w:cs="Times New Roman"/>
        </w:rPr>
        <w:t>Подизвођач</w:t>
      </w:r>
      <w:r>
        <w:rPr>
          <w:rFonts w:ascii="Times New Roman" w:hAnsi="Times New Roman" w:cs="Times New Roman"/>
          <w:i/>
        </w:rPr>
        <w:t>_____________________________________</w:t>
      </w:r>
      <w:r>
        <w:rPr>
          <w:rFonts w:ascii="Times New Roman" w:hAnsi="Times New Roman" w:cs="Times New Roman"/>
        </w:rPr>
        <w:t>_______</w:t>
      </w:r>
      <w:r>
        <w:rPr>
          <w:rFonts w:ascii="Times New Roman" w:hAnsi="Times New Roman" w:cs="Times New Roman"/>
          <w:i/>
          <w:iCs/>
        </w:rPr>
        <w:t>[</w:t>
      </w:r>
      <w:r>
        <w:rPr>
          <w:rFonts w:ascii="Times New Roman" w:hAnsi="Times New Roman" w:cs="Times New Roman"/>
          <w:i/>
        </w:rPr>
        <w:t>навести назив подизвођача</w:t>
      </w:r>
      <w:r>
        <w:rPr>
          <w:rFonts w:ascii="Times New Roman" w:hAnsi="Times New Roman" w:cs="Times New Roman"/>
          <w:i/>
          <w:iCs/>
        </w:rPr>
        <w:t>]</w:t>
      </w:r>
      <w:r>
        <w:rPr>
          <w:rFonts w:ascii="Times New Roman" w:hAnsi="Times New Roman" w:cs="Times New Roman"/>
        </w:rPr>
        <w:t>у поступку јавне набавке радова –</w:t>
      </w:r>
      <w:r w:rsidR="00E52BAF">
        <w:rPr>
          <w:rFonts w:ascii="Times New Roman" w:eastAsia="TimesNewRomanPS-BoldMT" w:hAnsi="Times New Roman" w:cs="Times New Roman"/>
          <w:bCs/>
        </w:rPr>
        <w:t xml:space="preserve"> Адаптација расвете у</w:t>
      </w:r>
      <w:r>
        <w:rPr>
          <w:rFonts w:ascii="Times New Roman" w:eastAsia="TimesNewRomanPS-BoldMT" w:hAnsi="Times New Roman" w:cs="Times New Roman"/>
          <w:bCs/>
        </w:rPr>
        <w:t xml:space="preserve"> Гимназији “Сава Шумановић ” у Шиду ЈН бр. 2/2020</w:t>
      </w:r>
      <w:r>
        <w:rPr>
          <w:rFonts w:ascii="Times New Roman" w:hAnsi="Times New Roman" w:cs="Times New Roman"/>
        </w:rPr>
        <w:t>, испуњава све услове из чл. 75. Закона, односно услове дефинисане конкурсном документацијомза предметну јавну набавку, и то:</w:t>
      </w:r>
    </w:p>
    <w:p w:rsidR="0009162D" w:rsidRDefault="0009162D">
      <w:pPr>
        <w:spacing w:after="0"/>
        <w:jc w:val="both"/>
        <w:rPr>
          <w:rFonts w:ascii="Times New Roman" w:hAnsi="Times New Roman" w:cs="Times New Roman"/>
          <w:iCs/>
        </w:rPr>
      </w:pPr>
    </w:p>
    <w:p w:rsidR="0009162D" w:rsidRDefault="008971C7">
      <w:pPr>
        <w:pStyle w:val="ListParagraph"/>
        <w:numPr>
          <w:ilvl w:val="0"/>
          <w:numId w:val="4"/>
        </w:numPr>
        <w:spacing w:after="0"/>
        <w:ind w:left="993" w:right="804"/>
        <w:jc w:val="both"/>
        <w:rPr>
          <w:rFonts w:ascii="Times New Roman" w:hAnsi="Times New Roman" w:cs="Times New Roman"/>
          <w:iCs/>
        </w:rPr>
      </w:pPr>
      <w:r>
        <w:rPr>
          <w:rFonts w:ascii="Times New Roman" w:hAnsi="Times New Roman" w:cs="Times New Roman"/>
          <w:iCs/>
        </w:rPr>
        <w:t>Подизвођач је регистрован код надлежног органа, односно уписан у одговарајући регистар;</w:t>
      </w:r>
    </w:p>
    <w:p w:rsidR="0009162D" w:rsidRDefault="008971C7">
      <w:pPr>
        <w:pStyle w:val="ListParagraph"/>
        <w:numPr>
          <w:ilvl w:val="0"/>
          <w:numId w:val="4"/>
        </w:numPr>
        <w:spacing w:after="0"/>
        <w:ind w:left="993" w:right="804"/>
        <w:jc w:val="both"/>
        <w:rPr>
          <w:rFonts w:ascii="Times New Roman" w:hAnsi="Times New Roman" w:cs="Times New Roman"/>
          <w:bCs/>
          <w:iCs/>
        </w:rPr>
      </w:pPr>
      <w:r>
        <w:rPr>
          <w:rFonts w:ascii="Times New Roman" w:hAnsi="Times New Roman" w:cs="Times New Roman"/>
          <w:iCs/>
        </w:rPr>
        <w:t>П</w:t>
      </w:r>
      <w:r>
        <w:rPr>
          <w:rFonts w:ascii="Times New Roman" w:hAnsi="Times New Roman" w:cs="Times New Roman"/>
        </w:rPr>
        <w:t>одизвођач</w:t>
      </w:r>
      <w:r>
        <w:rPr>
          <w:rFonts w:ascii="Times New Roman" w:hAnsi="Times New Roman" w:cs="Times New Roman"/>
          <w:iCs/>
        </w:rPr>
        <w:t xml:space="preserve"> и његов законски </w:t>
      </w:r>
      <w:r>
        <w:rPr>
          <w:rFonts w:ascii="Times New Roman" w:hAnsi="Times New Roman" w:cs="Times New Roman"/>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9162D" w:rsidRDefault="008971C7">
      <w:pPr>
        <w:pStyle w:val="ListParagraph"/>
        <w:numPr>
          <w:ilvl w:val="0"/>
          <w:numId w:val="4"/>
        </w:numPr>
        <w:spacing w:after="0"/>
        <w:ind w:left="993" w:right="804"/>
        <w:jc w:val="both"/>
        <w:rPr>
          <w:rFonts w:ascii="Times New Roman" w:hAnsi="Times New Roman" w:cs="Times New Roman"/>
          <w:bCs/>
          <w:iCs/>
        </w:rPr>
      </w:pPr>
      <w:r>
        <w:rPr>
          <w:rFonts w:ascii="Times New Roman" w:hAnsi="Times New Roman" w:cs="Times New Roman"/>
          <w:bCs/>
          <w:iCs/>
        </w:rPr>
        <w:t>П</w:t>
      </w:r>
      <w:r>
        <w:rPr>
          <w:rFonts w:ascii="Times New Roman" w:hAnsi="Times New Roman" w:cs="Times New Roman"/>
        </w:rPr>
        <w:t>одизвођач</w:t>
      </w:r>
      <w:r>
        <w:rPr>
          <w:rFonts w:ascii="Times New Roman" w:hAnsi="Times New Roman" w:cs="Times New Roman"/>
          <w:bCs/>
          <w:iCs/>
        </w:rPr>
        <w:t xml:space="preserve">јеизмирио </w:t>
      </w:r>
      <w:r>
        <w:rPr>
          <w:rFonts w:ascii="Times New Roman" w:hAnsi="Times New Roman" w:cs="Times New Roman"/>
        </w:rPr>
        <w:t>доспеле порезе, доприносе и друге јавне дажбине у складу са прописима Републике Србије (</w:t>
      </w:r>
      <w:r>
        <w:rPr>
          <w:rFonts w:ascii="Times New Roman" w:hAnsi="Times New Roman" w:cs="Times New Roman"/>
          <w:i/>
        </w:rPr>
        <w:t>или стране државе када има седиште на њеној територији)</w:t>
      </w:r>
      <w:r>
        <w:rPr>
          <w:rFonts w:ascii="Times New Roman" w:hAnsi="Times New Roman" w:cs="Times New Roman"/>
        </w:rPr>
        <w:t>;</w:t>
      </w:r>
    </w:p>
    <w:p w:rsidR="0009162D" w:rsidRDefault="008971C7">
      <w:pPr>
        <w:pStyle w:val="ListParagraph"/>
        <w:numPr>
          <w:ilvl w:val="0"/>
          <w:numId w:val="4"/>
        </w:numPr>
        <w:spacing w:after="0"/>
        <w:ind w:left="993" w:right="804"/>
        <w:jc w:val="both"/>
        <w:rPr>
          <w:rFonts w:ascii="Times New Roman" w:hAnsi="Times New Roman" w:cs="Times New Roman"/>
          <w:i/>
          <w:iCs/>
        </w:rPr>
      </w:pPr>
      <w:r>
        <w:rPr>
          <w:rFonts w:ascii="Times New Roman" w:hAnsi="Times New Roman" w:cs="Times New Roman"/>
          <w:bCs/>
          <w:iCs/>
        </w:rPr>
        <w:t xml:space="preserve">Подизвођач је </w:t>
      </w:r>
      <w:r>
        <w:rPr>
          <w:rFonts w:ascii="Times New Roman" w:hAnsi="Times New Roman" w:cs="Times New Roman"/>
        </w:rPr>
        <w:t>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понуда.</w:t>
      </w:r>
    </w:p>
    <w:p w:rsidR="0009162D" w:rsidRDefault="008971C7">
      <w:pPr>
        <w:spacing w:after="0"/>
        <w:jc w:val="both"/>
        <w:rPr>
          <w:rFonts w:ascii="Times New Roman" w:hAnsi="Times New Roman" w:cs="Times New Roman"/>
        </w:rPr>
      </w:pPr>
      <w:r>
        <w:rPr>
          <w:rFonts w:ascii="Times New Roman" w:hAnsi="Times New Roman" w:cs="Times New Roman"/>
        </w:rPr>
        <w:t>Место:_____________                                                            Подизвођач:</w:t>
      </w:r>
    </w:p>
    <w:p w:rsidR="0009162D" w:rsidRDefault="008971C7">
      <w:pPr>
        <w:spacing w:after="0"/>
        <w:jc w:val="both"/>
        <w:rPr>
          <w:rFonts w:ascii="Times New Roman" w:hAnsi="Times New Roman" w:cs="Times New Roman"/>
          <w:b/>
          <w:bCs/>
          <w:i/>
        </w:rPr>
      </w:pPr>
      <w:r>
        <w:rPr>
          <w:rFonts w:ascii="Times New Roman" w:hAnsi="Times New Roman" w:cs="Times New Roman"/>
        </w:rPr>
        <w:t>Датум:_____________                         М.П.                     _____________________</w:t>
      </w:r>
    </w:p>
    <w:p w:rsidR="0009162D" w:rsidRDefault="0009162D">
      <w:pPr>
        <w:pStyle w:val="BodyText2"/>
        <w:spacing w:after="0" w:line="100" w:lineRule="atLeast"/>
        <w:jc w:val="both"/>
        <w:rPr>
          <w:rFonts w:ascii="Times New Roman" w:hAnsi="Times New Roman" w:cs="Times New Roman"/>
          <w:b/>
          <w:bCs/>
          <w:i/>
        </w:rPr>
      </w:pPr>
    </w:p>
    <w:p w:rsidR="0009162D" w:rsidRDefault="0009162D">
      <w:pPr>
        <w:pStyle w:val="BodyText2"/>
        <w:spacing w:after="0" w:line="100" w:lineRule="atLeast"/>
        <w:jc w:val="both"/>
        <w:rPr>
          <w:rFonts w:ascii="Times New Roman" w:hAnsi="Times New Roman" w:cs="Times New Roman"/>
          <w:b/>
          <w:bCs/>
          <w:i/>
        </w:rPr>
      </w:pPr>
    </w:p>
    <w:p w:rsidR="0009162D" w:rsidRDefault="008971C7">
      <w:pPr>
        <w:pStyle w:val="ListParagraph"/>
        <w:spacing w:after="0"/>
        <w:ind w:left="0"/>
        <w:jc w:val="both"/>
        <w:rPr>
          <w:rFonts w:ascii="Times New Roman" w:hAnsi="Times New Roman" w:cs="Times New Roman"/>
          <w:b/>
          <w:bCs/>
          <w:i/>
          <w:iCs/>
          <w:sz w:val="20"/>
          <w:szCs w:val="20"/>
        </w:rPr>
      </w:pPr>
      <w:r>
        <w:rPr>
          <w:rFonts w:ascii="Times New Roman" w:hAnsi="Times New Roman" w:cs="Times New Roman"/>
          <w:b/>
          <w:bCs/>
          <w:i/>
          <w:iCs/>
          <w:sz w:val="20"/>
          <w:szCs w:val="20"/>
          <w:u w:val="single"/>
        </w:rPr>
        <w:t>Уколико понуђач подноси понуду са подизвођачем</w:t>
      </w:r>
      <w:r>
        <w:rPr>
          <w:rFonts w:ascii="Times New Roman" w:hAnsi="Times New Roman" w:cs="Times New Roman"/>
          <w:bCs/>
          <w:i/>
          <w:iCs/>
          <w:sz w:val="20"/>
          <w:szCs w:val="20"/>
        </w:rPr>
        <w:t>, Изјавамора бити потписана од стране овлашћеног лица подизвођача и оверена печатом.</w:t>
      </w: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8971C7">
      <w:pPr>
        <w:shd w:val="clear" w:color="auto" w:fill="C6D9F1"/>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VI УПУТСТВО ПОНУЂАЧИМА КАКО ДА САЧИНЕ ПОНУДУ</w:t>
      </w:r>
    </w:p>
    <w:p w:rsidR="0009162D" w:rsidRDefault="0009162D">
      <w:pPr>
        <w:spacing w:after="0"/>
        <w:jc w:val="both"/>
        <w:rPr>
          <w:rFonts w:ascii="Times New Roman" w:hAnsi="Times New Roman" w:cs="Times New Roman"/>
          <w:b/>
          <w:bCs/>
          <w:i/>
          <w:iCs/>
          <w:sz w:val="28"/>
          <w:szCs w:val="28"/>
        </w:rPr>
      </w:pPr>
    </w:p>
    <w:p w:rsidR="0009162D" w:rsidRDefault="008971C7">
      <w:pPr>
        <w:spacing w:after="0"/>
        <w:jc w:val="both"/>
        <w:rPr>
          <w:rFonts w:ascii="Times New Roman" w:hAnsi="Times New Roman" w:cs="Times New Roman"/>
          <w:b/>
          <w:bCs/>
          <w:i/>
          <w:iCs/>
        </w:rPr>
      </w:pPr>
      <w:r>
        <w:rPr>
          <w:rFonts w:ascii="Times New Roman" w:hAnsi="Times New Roman" w:cs="Times New Roman"/>
          <w:b/>
          <w:bCs/>
          <w:i/>
          <w:iCs/>
        </w:rPr>
        <w:t>1. ПОДАЦИ О ЈЕЗИКУ НА КОЈЕМ ПОНУДА МОРА ДА БУДЕ САСТАВЉЕНА</w:t>
      </w:r>
    </w:p>
    <w:p w:rsidR="0009162D" w:rsidRDefault="008971C7">
      <w:pPr>
        <w:spacing w:after="0"/>
        <w:jc w:val="both"/>
        <w:rPr>
          <w:rFonts w:ascii="Times New Roman" w:hAnsi="Times New Roman" w:cs="Times New Roman"/>
        </w:rPr>
      </w:pPr>
      <w:r>
        <w:rPr>
          <w:rFonts w:ascii="Times New Roman" w:hAnsi="Times New Roman" w:cs="Times New Roman"/>
        </w:rPr>
        <w:t>Понуђач подноси понуду на српском језику.</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eastAsia="TimesNewRomanPSMT" w:hAnsi="Times New Roman" w:cs="Times New Roman"/>
          <w:bCs/>
        </w:rPr>
      </w:pPr>
      <w:r>
        <w:rPr>
          <w:rFonts w:ascii="Times New Roman" w:hAnsi="Times New Roman" w:cs="Times New Roman"/>
          <w:b/>
          <w:bCs/>
          <w:i/>
          <w:iCs/>
        </w:rPr>
        <w:t>2. НАЧИН НА КОЈИ ПОНУДА МОРА ДА БУДЕ САЧИЊЕНА</w:t>
      </w:r>
    </w:p>
    <w:p w:rsidR="0009162D" w:rsidRDefault="008971C7">
      <w:pPr>
        <w:spacing w:after="0"/>
        <w:jc w:val="both"/>
        <w:rPr>
          <w:rFonts w:ascii="Times New Roman" w:eastAsia="TimesNewRomanPSMT" w:hAnsi="Times New Roman" w:cs="Times New Roman"/>
          <w:bCs/>
        </w:rPr>
      </w:pPr>
      <w:r>
        <w:rPr>
          <w:rFonts w:ascii="Times New Roman" w:eastAsia="TimesNewRomanPSMT" w:hAnsi="Times New Roman" w:cs="Times New Roman"/>
          <w:bCs/>
        </w:rPr>
        <w:t>Понуђач понуду подноси лично или путем поште у затвореној коверти или кутији, затворену на начин да се приликом отварања понуда може са сигурношћ у утврдити да се први пут отвара.</w:t>
      </w:r>
    </w:p>
    <w:p w:rsidR="0009162D" w:rsidRDefault="008971C7">
      <w:pPr>
        <w:spacing w:after="0"/>
        <w:jc w:val="both"/>
        <w:rPr>
          <w:rFonts w:ascii="Times New Roman" w:eastAsia="TimesNewRomanPSMT" w:hAnsi="Times New Roman" w:cs="Times New Roman"/>
          <w:bCs/>
        </w:rPr>
      </w:pPr>
      <w:r>
        <w:rPr>
          <w:rFonts w:ascii="Times New Roman" w:eastAsia="TimesNewRomanPSMT" w:hAnsi="Times New Roman" w:cs="Times New Roman"/>
          <w:bCs/>
        </w:rPr>
        <w:t>На полеђини коверте или на кутији навести назив и адресу понуђача, назив и број јавне набавке.</w:t>
      </w:r>
    </w:p>
    <w:p w:rsidR="0009162D" w:rsidRDefault="008971C7">
      <w:pPr>
        <w:spacing w:after="0"/>
        <w:jc w:val="both"/>
        <w:rPr>
          <w:rFonts w:ascii="Times New Roman" w:eastAsia="TimesNewRomanPSMT" w:hAnsi="Times New Roman" w:cs="Times New Roman"/>
          <w:bCs/>
        </w:rPr>
      </w:pPr>
      <w:r>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9162D" w:rsidRDefault="008971C7">
      <w:pPr>
        <w:spacing w:after="0" w:line="240" w:lineRule="auto"/>
        <w:jc w:val="both"/>
      </w:pPr>
      <w:r>
        <w:rPr>
          <w:rFonts w:ascii="Times New Roman" w:eastAsia="TimesNewRomanPSMT" w:hAnsi="Times New Roman" w:cs="Times New Roman"/>
          <w:bCs/>
        </w:rPr>
        <w:t>Понуду доставити на адресу:</w:t>
      </w:r>
      <w:r>
        <w:rPr>
          <w:rFonts w:ascii="Times New Roman" w:eastAsia="TimesNewRomanPS-BoldMT" w:hAnsi="Times New Roman" w:cs="Times New Roman"/>
          <w:bCs/>
        </w:rPr>
        <w:t xml:space="preserve"> Гимназији “Сава Шумановић”, Лазе Костића 2, Шид 22240, ЈН бр. 2/2020</w:t>
      </w:r>
      <w:r>
        <w:rPr>
          <w:rFonts w:ascii="Times New Roman" w:eastAsia="TimesNewRomanPSMT" w:hAnsi="Times New Roman" w:cs="Times New Roman"/>
          <w:bCs/>
          <w:iCs/>
        </w:rPr>
        <w:t xml:space="preserve">, </w:t>
      </w:r>
      <w:r>
        <w:rPr>
          <w:rFonts w:ascii="Times New Roman" w:eastAsia="TimesNewRomanPS-BoldMT" w:hAnsi="Times New Roman" w:cs="Times New Roman"/>
          <w:bCs/>
        </w:rPr>
        <w:t xml:space="preserve">са назнаком </w:t>
      </w:r>
      <w:r>
        <w:rPr>
          <w:rFonts w:ascii="Times New Roman" w:eastAsia="TimesNewRomanPS-BoldMT" w:hAnsi="Times New Roman" w:cs="Times New Roman"/>
          <w:b/>
          <w:bCs/>
        </w:rPr>
        <w:t xml:space="preserve">„Понуда за јавну набавку </w:t>
      </w:r>
      <w:r>
        <w:rPr>
          <w:rFonts w:ascii="Times New Roman" w:hAnsi="Times New Roman" w:cs="Times New Roman"/>
          <w:b/>
          <w:bCs/>
        </w:rPr>
        <w:t>радова</w:t>
      </w:r>
      <w:r>
        <w:rPr>
          <w:rFonts w:ascii="Times New Roman" w:hAnsi="Times New Roman" w:cs="Times New Roman"/>
          <w:b/>
        </w:rPr>
        <w:t xml:space="preserve"> –</w:t>
      </w:r>
      <w:r>
        <w:rPr>
          <w:rFonts w:ascii="Times New Roman" w:eastAsia="TimesNewRomanPS-BoldMT" w:hAnsi="Times New Roman" w:cs="Times New Roman"/>
          <w:b/>
          <w:bCs/>
        </w:rPr>
        <w:t xml:space="preserve"> Адаптација расв</w:t>
      </w:r>
      <w:r w:rsidR="00E52BAF">
        <w:rPr>
          <w:rFonts w:ascii="Times New Roman" w:eastAsia="TimesNewRomanPS-BoldMT" w:hAnsi="Times New Roman" w:cs="Times New Roman"/>
          <w:b/>
          <w:bCs/>
        </w:rPr>
        <w:t>ете у Гимназији “Сава Шумановић</w:t>
      </w:r>
      <w:r>
        <w:rPr>
          <w:rFonts w:ascii="Times New Roman" w:eastAsia="TimesNewRomanPS-BoldMT" w:hAnsi="Times New Roman" w:cs="Times New Roman"/>
          <w:b/>
          <w:bCs/>
        </w:rPr>
        <w:t>” у Шиду - НЕ ОТВАРАТИ”.</w:t>
      </w:r>
    </w:p>
    <w:p w:rsidR="0009162D" w:rsidRDefault="008971C7">
      <w:pPr>
        <w:spacing w:after="0" w:line="240" w:lineRule="auto"/>
        <w:jc w:val="both"/>
      </w:pPr>
      <w:r>
        <w:rPr>
          <w:rFonts w:ascii="Times New Roman" w:hAnsi="Times New Roman" w:cs="Times New Roman"/>
        </w:rPr>
        <w:t>Понуда се сматра благовременом уколико је примљена од стране наручиоца до</w:t>
      </w:r>
      <w:r w:rsidR="00F34295">
        <w:rPr>
          <w:rFonts w:ascii="Times New Roman" w:hAnsi="Times New Roman" w:cs="Times New Roman"/>
          <w:b/>
          <w:shd w:val="clear" w:color="auto" w:fill="FFFFFF"/>
        </w:rPr>
        <w:t xml:space="preserve"> 27</w:t>
      </w:r>
      <w:r w:rsidR="003C25CD">
        <w:rPr>
          <w:rFonts w:ascii="Times New Roman" w:hAnsi="Times New Roman" w:cs="Times New Roman"/>
          <w:b/>
          <w:shd w:val="clear" w:color="auto" w:fill="FFFFFF"/>
        </w:rPr>
        <w:t>.07.2020. године до 10</w:t>
      </w:r>
      <w:r>
        <w:rPr>
          <w:rFonts w:ascii="Times New Roman" w:hAnsi="Times New Roman" w:cs="Times New Roman"/>
          <w:b/>
          <w:shd w:val="clear" w:color="auto" w:fill="FFFFFF"/>
        </w:rPr>
        <w:t>.00 часова</w:t>
      </w:r>
      <w:r>
        <w:rPr>
          <w:rFonts w:ascii="Times New Roman" w:hAnsi="Times New Roman" w:cs="Times New Roman"/>
          <w:shd w:val="clear" w:color="auto" w:fill="FFFFFF"/>
        </w:rPr>
        <w:t>.</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9162D" w:rsidRDefault="008971C7">
      <w:pPr>
        <w:spacing w:after="0" w:line="240" w:lineRule="auto"/>
        <w:jc w:val="both"/>
        <w:rPr>
          <w:rFonts w:ascii="Times New Roman" w:eastAsia="Times New Roman" w:hAnsi="Times New Roman" w:cs="Times New Roman"/>
        </w:rPr>
      </w:pPr>
      <w:r>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9162D" w:rsidRDefault="008971C7">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Понуда мора бити сачињена у складу са конкурсном документацијом. Обрасци који су саставни део Конкурсне документације морају бити попуњени, потписани и оверени печатом понуђача.</w:t>
      </w:r>
    </w:p>
    <w:p w:rsidR="0009162D" w:rsidRDefault="008971C7">
      <w:pPr>
        <w:spacing w:after="0" w:line="240" w:lineRule="auto"/>
        <w:jc w:val="both"/>
        <w:rPr>
          <w:rFonts w:ascii="Times New Roman" w:eastAsia="Times New Roman" w:hAnsi="Times New Roman" w:cs="Times New Roman"/>
          <w:highlight w:val="white"/>
          <w:u w:val="single"/>
        </w:rPr>
      </w:pPr>
      <w:r>
        <w:rPr>
          <w:rFonts w:ascii="Times New Roman" w:eastAsia="Times New Roman" w:hAnsi="Times New Roman" w:cs="Times New Roman"/>
          <w:shd w:val="clear" w:color="auto" w:fill="FFFFFF"/>
        </w:rPr>
        <w:t xml:space="preserve">Понуђач комлетан садржај понуде предаје у форми која онемогућава убацивање или уклањање појединих докумената након отварања понуда. </w:t>
      </w:r>
      <w:r>
        <w:rPr>
          <w:rFonts w:ascii="Times New Roman" w:eastAsia="Times New Roman" w:hAnsi="Times New Roman" w:cs="Times New Roman"/>
          <w:u w:val="single"/>
          <w:shd w:val="clear" w:color="auto" w:fill="FFFFFF"/>
        </w:rPr>
        <w:t>Понуда треба да буде повезана траком (јемствеником) у целини и запечаћена.</w:t>
      </w:r>
    </w:p>
    <w:p w:rsidR="0009162D" w:rsidRDefault="008971C7">
      <w:pPr>
        <w:spacing w:after="0"/>
        <w:jc w:val="both"/>
        <w:rPr>
          <w:rFonts w:ascii="Times New Roman" w:hAnsi="Times New Roman" w:cs="Times New Roman"/>
          <w:b/>
          <w:bCs/>
          <w:i/>
          <w:iCs/>
        </w:rPr>
      </w:pPr>
      <w:r>
        <w:rPr>
          <w:rFonts w:ascii="Times New Roman" w:eastAsia="TimesNewRomanPSMT" w:hAnsi="Times New Roman" w:cs="Times New Roman"/>
          <w:bCs/>
          <w:u w:val="single"/>
        </w:rPr>
        <w:t>Понуда мора да садржи:</w:t>
      </w:r>
    </w:p>
    <w:tbl>
      <w:tblPr>
        <w:tblW w:w="9352" w:type="dxa"/>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352"/>
      </w:tblGrid>
      <w:tr w:rsidR="0009162D">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Образац изјаве о испуњености услова из члана 75. Закона</w:t>
            </w:r>
          </w:p>
        </w:tc>
      </w:tr>
      <w:tr w:rsidR="0009162D">
        <w:tc>
          <w:tcPr>
            <w:tcW w:w="9352" w:type="dxa"/>
            <w:tcBorders>
              <w:left w:val="single" w:sz="4" w:space="0" w:color="000001"/>
              <w:bottom w:val="single" w:sz="4" w:space="0" w:color="000001"/>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Доказе о испуњености додатних услова</w:t>
            </w:r>
          </w:p>
        </w:tc>
      </w:tr>
      <w:tr w:rsidR="0009162D">
        <w:tc>
          <w:tcPr>
            <w:tcW w:w="9352" w:type="dxa"/>
            <w:tcBorders>
              <w:left w:val="single" w:sz="4" w:space="0" w:color="000001"/>
              <w:bottom w:val="single" w:sz="4" w:space="0" w:color="000001"/>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Образац понуде</w:t>
            </w:r>
          </w:p>
        </w:tc>
      </w:tr>
      <w:tr w:rsidR="0009162D">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Модел уговора</w:t>
            </w:r>
          </w:p>
        </w:tc>
      </w:tr>
      <w:tr w:rsidR="0009162D">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Образац трошкова припреме понуде  (није обавезно достављање овог обрасца)</w:t>
            </w:r>
          </w:p>
        </w:tc>
      </w:tr>
      <w:tr w:rsidR="0009162D">
        <w:tc>
          <w:tcPr>
            <w:tcW w:w="9352" w:type="dxa"/>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Образац изјаве о независној понуди</w:t>
            </w:r>
          </w:p>
        </w:tc>
      </w:tr>
    </w:tbl>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rPr>
      </w:pPr>
      <w:r>
        <w:rPr>
          <w:rFonts w:ascii="Times New Roman" w:hAnsi="Times New Roman" w:cs="Times New Roman"/>
          <w:b/>
          <w:bCs/>
          <w:i/>
          <w:iCs/>
        </w:rPr>
        <w:t>3. ПАРТИЈЕ</w:t>
      </w:r>
    </w:p>
    <w:p w:rsidR="0009162D" w:rsidRDefault="008971C7">
      <w:pPr>
        <w:spacing w:after="0"/>
        <w:jc w:val="both"/>
        <w:rPr>
          <w:rFonts w:ascii="Times New Roman" w:hAnsi="Times New Roman" w:cs="Times New Roman"/>
        </w:rPr>
      </w:pPr>
      <w:r>
        <w:rPr>
          <w:rFonts w:ascii="Times New Roman" w:hAnsi="Times New Roman" w:cs="Times New Roman"/>
        </w:rPr>
        <w:t>Јавна набавка није обликована по партијама.</w:t>
      </w:r>
    </w:p>
    <w:p w:rsidR="0009162D" w:rsidRDefault="0009162D">
      <w:pPr>
        <w:spacing w:after="0"/>
        <w:jc w:val="both"/>
        <w:rPr>
          <w:rFonts w:ascii="Times New Roman" w:hAnsi="Times New Roman" w:cs="Times New Roman"/>
          <w:b/>
          <w:i/>
          <w:iCs/>
        </w:rPr>
      </w:pPr>
    </w:p>
    <w:p w:rsidR="0009162D" w:rsidRDefault="008971C7">
      <w:pPr>
        <w:spacing w:after="0"/>
        <w:jc w:val="both"/>
        <w:rPr>
          <w:rFonts w:ascii="Times New Roman" w:hAnsi="Times New Roman" w:cs="Times New Roman"/>
          <w:bCs/>
          <w:iCs/>
        </w:rPr>
      </w:pPr>
      <w:r>
        <w:rPr>
          <w:rFonts w:ascii="Times New Roman" w:hAnsi="Times New Roman" w:cs="Times New Roman"/>
          <w:b/>
          <w:i/>
          <w:iCs/>
        </w:rPr>
        <w:t>4.</w:t>
      </w:r>
      <w:r>
        <w:rPr>
          <w:rFonts w:ascii="Times New Roman" w:hAnsi="Times New Roman" w:cs="Times New Roman"/>
          <w:b/>
          <w:bCs/>
          <w:i/>
          <w:iCs/>
        </w:rPr>
        <w:t xml:space="preserve">  ПОНУДА СА ВАРИЈАНТАМА</w:t>
      </w:r>
    </w:p>
    <w:p w:rsidR="0009162D" w:rsidRDefault="008971C7">
      <w:pPr>
        <w:spacing w:after="0"/>
        <w:jc w:val="both"/>
        <w:rPr>
          <w:rFonts w:ascii="Times New Roman" w:hAnsi="Times New Roman" w:cs="Times New Roman"/>
        </w:rPr>
      </w:pPr>
      <w:r>
        <w:rPr>
          <w:rFonts w:ascii="Times New Roman" w:hAnsi="Times New Roman" w:cs="Times New Roman"/>
          <w:bCs/>
          <w:iCs/>
        </w:rPr>
        <w:t>Подношење понуде са варијантама није дозвољено.</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rPr>
      </w:pPr>
      <w:r>
        <w:rPr>
          <w:rFonts w:ascii="Times New Roman" w:hAnsi="Times New Roman" w:cs="Times New Roman"/>
          <w:b/>
          <w:bCs/>
          <w:i/>
          <w:iCs/>
        </w:rPr>
        <w:t xml:space="preserve">5. </w:t>
      </w:r>
      <w:r>
        <w:rPr>
          <w:rFonts w:ascii="Times New Roman" w:hAnsi="Times New Roman" w:cs="Times New Roman"/>
          <w:b/>
          <w:i/>
          <w:iCs/>
        </w:rPr>
        <w:t>НАЧИН ИЗМЕНЕ, ДОПУНЕ И ОПОЗИВА ПОНУДЕ</w:t>
      </w:r>
    </w:p>
    <w:p w:rsidR="0009162D" w:rsidRDefault="008971C7">
      <w:pPr>
        <w:spacing w:after="0"/>
        <w:jc w:val="both"/>
        <w:rPr>
          <w:rFonts w:ascii="Times New Roman" w:hAnsi="Times New Roman" w:cs="Times New Roman"/>
        </w:rPr>
      </w:pPr>
      <w:r>
        <w:rPr>
          <w:rFonts w:ascii="Times New Roman" w:hAnsi="Times New Roman" w:cs="Times New Roman"/>
        </w:rPr>
        <w:lastRenderedPageBreak/>
        <w:t>У року за подношење понуде понуђач може да измени, допуни или опозове своју понуду на начин који је одређен за подношење понуде.</w:t>
      </w:r>
    </w:p>
    <w:p w:rsidR="0009162D" w:rsidRDefault="008971C7">
      <w:pPr>
        <w:spacing w:after="0"/>
        <w:jc w:val="both"/>
        <w:rPr>
          <w:rFonts w:ascii="Times New Roman" w:eastAsia="TimesNewRomanPSMT" w:hAnsi="Times New Roman" w:cs="Times New Roman"/>
          <w:bCs/>
          <w:iCs/>
        </w:rPr>
      </w:pPr>
      <w:r>
        <w:rPr>
          <w:rFonts w:ascii="Times New Roman" w:hAnsi="Times New Roman" w:cs="Times New Roman"/>
        </w:rPr>
        <w:t>Понуђач је дужан да јасно назначи који део понуде мења односно која документа накнадно доставља.</w:t>
      </w:r>
    </w:p>
    <w:p w:rsidR="0009162D" w:rsidRDefault="008971C7">
      <w:pPr>
        <w:spacing w:after="0"/>
        <w:jc w:val="both"/>
        <w:rPr>
          <w:rFonts w:ascii="Times New Roman" w:eastAsia="Arial" w:hAnsi="Times New Roman" w:cs="Times New Roman"/>
          <w:bCs/>
          <w:iCs/>
        </w:rPr>
      </w:pPr>
      <w:r>
        <w:rPr>
          <w:rFonts w:ascii="Times New Roman" w:eastAsia="TimesNewRomanPSMT" w:hAnsi="Times New Roman" w:cs="Times New Roman"/>
          <w:bCs/>
          <w:iCs/>
        </w:rPr>
        <w:t>Измену, допуну или опозив понуде треба доставити на адресу:</w:t>
      </w:r>
      <w:r w:rsidR="00E52BAF">
        <w:rPr>
          <w:rFonts w:ascii="Times New Roman" w:eastAsia="TimesNewRomanPS-BoldMT" w:hAnsi="Times New Roman" w:cs="Times New Roman"/>
          <w:bCs/>
        </w:rPr>
        <w:t xml:space="preserve"> Гимназија</w:t>
      </w:r>
      <w:r>
        <w:rPr>
          <w:rFonts w:ascii="Times New Roman" w:eastAsia="TimesNewRomanPS-BoldMT" w:hAnsi="Times New Roman" w:cs="Times New Roman"/>
          <w:bCs/>
        </w:rPr>
        <w:t xml:space="preserve"> “Сава Шумановић”, Лазе Костића 2, Шид 22240</w:t>
      </w:r>
      <w:r>
        <w:rPr>
          <w:rFonts w:ascii="Times New Roman" w:eastAsia="TimesNewRomanPSMT" w:hAnsi="Times New Roman" w:cs="Times New Roman"/>
          <w:bCs/>
          <w:iCs/>
        </w:rPr>
        <w:t>, са назнаком:</w:t>
      </w:r>
    </w:p>
    <w:p w:rsidR="0009162D" w:rsidRDefault="008971C7">
      <w:pPr>
        <w:spacing w:after="0"/>
        <w:jc w:val="both"/>
      </w:pPr>
      <w:r>
        <w:rPr>
          <w:rFonts w:ascii="Times New Roman" w:eastAsia="Arial" w:hAnsi="Times New Roman" w:cs="Times New Roman"/>
          <w:bCs/>
          <w:iCs/>
        </w:rPr>
        <w:t>„</w:t>
      </w:r>
      <w:r>
        <w:rPr>
          <w:rFonts w:ascii="Times New Roman" w:eastAsia="TimesNewRomanPSMT" w:hAnsi="Times New Roman" w:cs="Times New Roman"/>
          <w:b/>
          <w:bCs/>
          <w:iCs/>
        </w:rPr>
        <w:t>Измена понуде</w:t>
      </w:r>
      <w:r>
        <w:rPr>
          <w:rFonts w:ascii="Times New Roman" w:eastAsia="TimesNewRomanPS-BoldMT" w:hAnsi="Times New Roman" w:cs="Times New Roman"/>
          <w:b/>
          <w:bCs/>
        </w:rPr>
        <w:t xml:space="preserve"> за јавну набавку радова -</w:t>
      </w:r>
      <w:r w:rsidR="00E52BAF">
        <w:rPr>
          <w:rFonts w:ascii="Times New Roman" w:eastAsia="TimesNewRomanPS-BoldMT" w:hAnsi="Times New Roman" w:cs="Times New Roman"/>
          <w:bCs/>
        </w:rPr>
        <w:t xml:space="preserve"> Адаптација расвете у</w:t>
      </w:r>
      <w:r>
        <w:rPr>
          <w:rFonts w:ascii="Times New Roman" w:eastAsia="TimesNewRomanPS-BoldMT" w:hAnsi="Times New Roman" w:cs="Times New Roman"/>
          <w:bCs/>
        </w:rPr>
        <w:t xml:space="preserve"> Гимназији “Сава Шумановић ” у Шиду,</w:t>
      </w:r>
      <w:r>
        <w:rPr>
          <w:rFonts w:ascii="Times New Roman" w:eastAsia="TimesNewRomanPS-BoldMT" w:hAnsi="Times New Roman" w:cs="Times New Roman"/>
          <w:b/>
          <w:bCs/>
        </w:rPr>
        <w:t xml:space="preserve"> ЈН бр. 2/2020 </w:t>
      </w:r>
      <w:r>
        <w:rPr>
          <w:rFonts w:ascii="Times New Roman" w:eastAsia="TimesNewRomanPSMT" w:hAnsi="Times New Roman" w:cs="Times New Roman"/>
          <w:b/>
          <w:bCs/>
        </w:rPr>
        <w:t xml:space="preserve">- </w:t>
      </w:r>
      <w:r>
        <w:rPr>
          <w:rFonts w:ascii="Times New Roman" w:eastAsia="TimesNewRomanPS-BoldMT" w:hAnsi="Times New Roman" w:cs="Times New Roman"/>
          <w:b/>
          <w:bCs/>
        </w:rPr>
        <w:t>НЕ ОТВАРАТИ”</w:t>
      </w:r>
      <w:r>
        <w:rPr>
          <w:rFonts w:ascii="Times New Roman" w:eastAsia="TimesNewRomanPSMT" w:hAnsi="Times New Roman" w:cs="Times New Roman"/>
          <w:bCs/>
          <w:iCs/>
        </w:rPr>
        <w:t xml:space="preserve"> или</w:t>
      </w:r>
    </w:p>
    <w:p w:rsidR="0009162D" w:rsidRDefault="008971C7">
      <w:pPr>
        <w:spacing w:after="0"/>
        <w:jc w:val="both"/>
      </w:pPr>
      <w:r>
        <w:rPr>
          <w:rFonts w:ascii="Times New Roman" w:eastAsia="Arial" w:hAnsi="Times New Roman" w:cs="Times New Roman"/>
          <w:bCs/>
          <w:iCs/>
        </w:rPr>
        <w:t>„</w:t>
      </w:r>
      <w:r>
        <w:rPr>
          <w:rFonts w:ascii="Times New Roman" w:eastAsia="TimesNewRomanPSMT" w:hAnsi="Times New Roman" w:cs="Times New Roman"/>
          <w:b/>
          <w:bCs/>
          <w:iCs/>
        </w:rPr>
        <w:t xml:space="preserve">Допуна понуде </w:t>
      </w:r>
      <w:r>
        <w:rPr>
          <w:rFonts w:ascii="Times New Roman" w:eastAsia="TimesNewRomanPS-BoldMT" w:hAnsi="Times New Roman" w:cs="Times New Roman"/>
          <w:b/>
          <w:bCs/>
        </w:rPr>
        <w:t xml:space="preserve">за јавну набавку радова - </w:t>
      </w:r>
      <w:r>
        <w:rPr>
          <w:rFonts w:ascii="Times New Roman" w:eastAsia="TimesNewRomanPS-BoldMT" w:hAnsi="Times New Roman" w:cs="Times New Roman"/>
          <w:bCs/>
        </w:rPr>
        <w:t xml:space="preserve">Адаптација расвете </w:t>
      </w:r>
      <w:r w:rsidR="00E52BAF">
        <w:rPr>
          <w:rFonts w:ascii="Times New Roman" w:eastAsia="TimesNewRomanPS-BoldMT" w:hAnsi="Times New Roman" w:cs="Times New Roman"/>
          <w:bCs/>
        </w:rPr>
        <w:t>у</w:t>
      </w:r>
      <w:r>
        <w:rPr>
          <w:rFonts w:ascii="Times New Roman" w:eastAsia="TimesNewRomanPS-BoldMT" w:hAnsi="Times New Roman" w:cs="Times New Roman"/>
          <w:bCs/>
        </w:rPr>
        <w:t xml:space="preserve">Гимназији “Сава Шумановић ” у Шиду, </w:t>
      </w:r>
      <w:r>
        <w:rPr>
          <w:rFonts w:ascii="Times New Roman" w:eastAsia="TimesNewRomanPS-BoldMT" w:hAnsi="Times New Roman" w:cs="Times New Roman"/>
          <w:b/>
          <w:bCs/>
        </w:rPr>
        <w:t xml:space="preserve">ЈН бр. 2/2020 </w:t>
      </w:r>
      <w:r>
        <w:rPr>
          <w:rFonts w:ascii="Times New Roman" w:eastAsia="TimesNewRomanPSMT" w:hAnsi="Times New Roman" w:cs="Times New Roman"/>
          <w:b/>
          <w:bCs/>
        </w:rPr>
        <w:t xml:space="preserve">- </w:t>
      </w:r>
      <w:r>
        <w:rPr>
          <w:rFonts w:ascii="Times New Roman" w:eastAsia="TimesNewRomanPS-BoldMT" w:hAnsi="Times New Roman" w:cs="Times New Roman"/>
          <w:b/>
          <w:bCs/>
        </w:rPr>
        <w:t>НЕ ОТВАРАТИ”</w:t>
      </w:r>
      <w:r>
        <w:rPr>
          <w:rFonts w:ascii="Times New Roman" w:eastAsia="TimesNewRomanPSMT" w:hAnsi="Times New Roman" w:cs="Times New Roman"/>
          <w:bCs/>
          <w:iCs/>
        </w:rPr>
        <w:t xml:space="preserve"> или</w:t>
      </w:r>
    </w:p>
    <w:p w:rsidR="0009162D" w:rsidRDefault="008971C7">
      <w:pPr>
        <w:spacing w:after="0"/>
        <w:jc w:val="both"/>
      </w:pPr>
      <w:r>
        <w:rPr>
          <w:rFonts w:ascii="Times New Roman" w:eastAsia="Arial" w:hAnsi="Times New Roman" w:cs="Times New Roman"/>
          <w:bCs/>
          <w:iCs/>
        </w:rPr>
        <w:t>„</w:t>
      </w:r>
      <w:r>
        <w:rPr>
          <w:rFonts w:ascii="Times New Roman" w:eastAsia="TimesNewRomanPSMT" w:hAnsi="Times New Roman" w:cs="Times New Roman"/>
          <w:b/>
          <w:bCs/>
          <w:iCs/>
        </w:rPr>
        <w:t xml:space="preserve">Опозив понуде </w:t>
      </w:r>
      <w:r>
        <w:rPr>
          <w:rFonts w:ascii="Times New Roman" w:eastAsia="TimesNewRomanPS-BoldMT" w:hAnsi="Times New Roman" w:cs="Times New Roman"/>
          <w:b/>
          <w:bCs/>
        </w:rPr>
        <w:t>за јавну набавку радова</w:t>
      </w:r>
      <w:r w:rsidR="00E52BAF">
        <w:rPr>
          <w:rFonts w:ascii="Times New Roman" w:eastAsia="TimesNewRomanPS-BoldMT" w:hAnsi="Times New Roman" w:cs="Times New Roman"/>
          <w:bCs/>
        </w:rPr>
        <w:t xml:space="preserve"> Адаптација расвете у</w:t>
      </w:r>
      <w:r>
        <w:rPr>
          <w:rFonts w:ascii="Times New Roman" w:eastAsia="TimesNewRomanPS-BoldMT" w:hAnsi="Times New Roman" w:cs="Times New Roman"/>
          <w:bCs/>
        </w:rPr>
        <w:t xml:space="preserve"> Гимназији “Сава Шумановић ” у Шиду,</w:t>
      </w:r>
      <w:r>
        <w:rPr>
          <w:rFonts w:ascii="Times New Roman" w:eastAsia="TimesNewRomanPS-BoldMT" w:hAnsi="Times New Roman" w:cs="Times New Roman"/>
          <w:b/>
          <w:bCs/>
        </w:rPr>
        <w:t xml:space="preserve"> ЈН бр. 2/2020 </w:t>
      </w:r>
      <w:r>
        <w:rPr>
          <w:rFonts w:ascii="Times New Roman" w:eastAsia="TimesNewRomanPSMT" w:hAnsi="Times New Roman" w:cs="Times New Roman"/>
          <w:b/>
          <w:bCs/>
        </w:rPr>
        <w:t xml:space="preserve">- </w:t>
      </w:r>
      <w:r>
        <w:rPr>
          <w:rFonts w:ascii="Times New Roman" w:eastAsia="TimesNewRomanPS-BoldMT" w:hAnsi="Times New Roman" w:cs="Times New Roman"/>
          <w:b/>
          <w:bCs/>
        </w:rPr>
        <w:t>НЕ ОТВАРАТИ”</w:t>
      </w:r>
      <w:r>
        <w:rPr>
          <w:rFonts w:ascii="Times New Roman" w:eastAsia="TimesNewRomanPSMT" w:hAnsi="Times New Roman" w:cs="Times New Roman"/>
          <w:bCs/>
          <w:iCs/>
        </w:rPr>
        <w:t xml:space="preserve"> или</w:t>
      </w:r>
    </w:p>
    <w:p w:rsidR="0009162D" w:rsidRDefault="008971C7">
      <w:pPr>
        <w:spacing w:after="0"/>
        <w:jc w:val="both"/>
      </w:pPr>
      <w:r>
        <w:rPr>
          <w:rFonts w:ascii="Times New Roman" w:eastAsia="Arial" w:hAnsi="Times New Roman" w:cs="Times New Roman"/>
          <w:bCs/>
          <w:iCs/>
        </w:rPr>
        <w:t>„</w:t>
      </w:r>
      <w:r>
        <w:rPr>
          <w:rFonts w:ascii="Times New Roman" w:eastAsia="TimesNewRomanPSMT" w:hAnsi="Times New Roman" w:cs="Times New Roman"/>
          <w:b/>
          <w:bCs/>
          <w:iCs/>
        </w:rPr>
        <w:t>Измена и допуна понуде</w:t>
      </w:r>
      <w:r>
        <w:rPr>
          <w:rFonts w:ascii="Times New Roman" w:eastAsia="TimesNewRomanPS-BoldMT" w:hAnsi="Times New Roman" w:cs="Times New Roman"/>
          <w:b/>
          <w:bCs/>
        </w:rPr>
        <w:t xml:space="preserve"> за јавну набавку радова – </w:t>
      </w:r>
      <w:r w:rsidR="00E52BAF">
        <w:rPr>
          <w:rFonts w:ascii="Times New Roman" w:eastAsia="TimesNewRomanPS-BoldMT" w:hAnsi="Times New Roman" w:cs="Times New Roman"/>
          <w:bCs/>
        </w:rPr>
        <w:t>Адаптација расвете у</w:t>
      </w:r>
      <w:r>
        <w:rPr>
          <w:rFonts w:ascii="Times New Roman" w:eastAsia="TimesNewRomanPS-BoldMT" w:hAnsi="Times New Roman" w:cs="Times New Roman"/>
          <w:bCs/>
        </w:rPr>
        <w:t xml:space="preserve"> Гимназији “Сава Шумановић ” у Шиду,</w:t>
      </w:r>
      <w:r>
        <w:rPr>
          <w:rFonts w:ascii="Times New Roman" w:eastAsia="TimesNewRomanPS-BoldMT" w:hAnsi="Times New Roman" w:cs="Times New Roman"/>
          <w:b/>
          <w:bCs/>
        </w:rPr>
        <w:t xml:space="preserve"> ЈН бр. 2/2020 </w:t>
      </w:r>
      <w:r>
        <w:rPr>
          <w:rFonts w:ascii="Times New Roman" w:eastAsia="TimesNewRomanPSMT" w:hAnsi="Times New Roman" w:cs="Times New Roman"/>
          <w:b/>
          <w:bCs/>
        </w:rPr>
        <w:t xml:space="preserve">- </w:t>
      </w:r>
      <w:r>
        <w:rPr>
          <w:rFonts w:ascii="Times New Roman" w:eastAsia="TimesNewRomanPS-BoldMT" w:hAnsi="Times New Roman" w:cs="Times New Roman"/>
          <w:b/>
          <w:bCs/>
        </w:rPr>
        <w:t>НЕ ОТВАРАТИ”</w:t>
      </w:r>
    </w:p>
    <w:p w:rsidR="0009162D" w:rsidRDefault="008971C7">
      <w:pPr>
        <w:spacing w:after="0"/>
        <w:jc w:val="both"/>
        <w:rPr>
          <w:rFonts w:ascii="Times New Roman" w:hAnsi="Times New Roman" w:cs="Times New Roman"/>
        </w:rPr>
      </w:pPr>
      <w:r>
        <w:rPr>
          <w:rFonts w:ascii="Times New Roman" w:eastAsia="TimesNewRomanPSMT" w:hAnsi="Times New Roman" w:cs="Times New Roman"/>
          <w:b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9162D" w:rsidRDefault="008971C7">
      <w:pPr>
        <w:spacing w:after="0"/>
        <w:jc w:val="both"/>
        <w:rPr>
          <w:rFonts w:ascii="Times New Roman" w:hAnsi="Times New Roman" w:cs="Times New Roman"/>
          <w:b/>
          <w:i/>
          <w:iCs/>
        </w:rPr>
      </w:pPr>
      <w:r>
        <w:rPr>
          <w:rFonts w:ascii="Times New Roman" w:hAnsi="Times New Roman" w:cs="Times New Roman"/>
        </w:rPr>
        <w:t>По истеку рока за подношење понуда понуђач не може да повуче нити да мења своју понуду.</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rPr>
      </w:pPr>
      <w:r>
        <w:rPr>
          <w:rFonts w:ascii="Times New Roman" w:hAnsi="Times New Roman" w:cs="Times New Roman"/>
          <w:b/>
          <w:bCs/>
          <w:i/>
          <w:iCs/>
        </w:rPr>
        <w:t>6. УЧЕСТВОВАЊЕ У ЗАЈЕДНИЧКОЈ ПОНУДИ ИЛИ КАО ПОДИЗВОЂАЧ</w:t>
      </w:r>
    </w:p>
    <w:p w:rsidR="0009162D" w:rsidRDefault="008971C7">
      <w:pPr>
        <w:spacing w:after="0"/>
        <w:jc w:val="both"/>
        <w:rPr>
          <w:rFonts w:ascii="Times New Roman" w:hAnsi="Times New Roman" w:cs="Times New Roman"/>
          <w:iCs/>
        </w:rPr>
      </w:pPr>
      <w:r>
        <w:rPr>
          <w:rFonts w:ascii="Times New Roman" w:hAnsi="Times New Roman" w:cs="Times New Roman"/>
          <w:bCs/>
          <w:iCs/>
        </w:rPr>
        <w:t>Понуђач може да поднесе само једну понуду.</w:t>
      </w:r>
    </w:p>
    <w:p w:rsidR="0009162D" w:rsidRDefault="008971C7">
      <w:pPr>
        <w:spacing w:after="0"/>
        <w:jc w:val="both"/>
        <w:rPr>
          <w:rFonts w:ascii="Times New Roman" w:hAnsi="Times New Roman" w:cs="Times New Roman"/>
          <w:iCs/>
        </w:rPr>
      </w:pPr>
      <w:r>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9162D" w:rsidRDefault="008971C7">
      <w:pPr>
        <w:spacing w:after="0"/>
        <w:jc w:val="both"/>
        <w:rPr>
          <w:rFonts w:ascii="Times New Roman" w:hAnsi="Times New Roman" w:cs="Times New Roman"/>
          <w:i/>
          <w:iCs/>
        </w:rPr>
      </w:pPr>
      <w:r>
        <w:rPr>
          <w:rFonts w:ascii="Times New Roman" w:hAnsi="Times New Roman" w:cs="Times New Roman"/>
          <w:iCs/>
        </w:rPr>
        <w:t>У Обрасцу понуде (</w:t>
      </w:r>
      <w:r>
        <w:rPr>
          <w:rFonts w:ascii="Times New Roman" w:hAnsi="Times New Roman" w:cs="Times New Roman"/>
          <w:b/>
          <w:iCs/>
        </w:rPr>
        <w:t>поглављеVII</w:t>
      </w:r>
      <w:r>
        <w:rPr>
          <w:rFonts w:ascii="Times New Roman" w:hAnsi="Times New Roman" w:cs="Times New Roman"/>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iCs/>
        </w:rPr>
      </w:pPr>
      <w:r>
        <w:rPr>
          <w:rFonts w:ascii="Times New Roman" w:hAnsi="Times New Roman" w:cs="Times New Roman"/>
          <w:b/>
          <w:bCs/>
          <w:i/>
          <w:iCs/>
        </w:rPr>
        <w:t>7. ПОНУДА СА ПОДИЗВОЂАЧЕМ</w:t>
      </w:r>
    </w:p>
    <w:p w:rsidR="0009162D" w:rsidRDefault="008971C7">
      <w:pPr>
        <w:spacing w:after="0"/>
        <w:jc w:val="both"/>
        <w:rPr>
          <w:rFonts w:ascii="Times New Roman" w:hAnsi="Times New Roman" w:cs="Times New Roman"/>
          <w:iCs/>
        </w:rPr>
      </w:pPr>
      <w:r>
        <w:rPr>
          <w:rFonts w:ascii="Times New Roman" w:hAnsi="Times New Roman" w:cs="Times New Roman"/>
          <w:iCs/>
        </w:rPr>
        <w:t>Уколико понуђач подноси понуду са подизвођачем дужан је да у Обрасцу понуде(</w:t>
      </w:r>
      <w:r>
        <w:rPr>
          <w:rFonts w:ascii="Times New Roman" w:hAnsi="Times New Roman" w:cs="Times New Roman"/>
          <w:b/>
          <w:iCs/>
        </w:rPr>
        <w:t>поглављеVII</w:t>
      </w:r>
      <w:r>
        <w:rPr>
          <w:rFonts w:ascii="Times New Roman" w:hAnsi="Times New Roman" w:cs="Times New Roman"/>
          <w:i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9162D" w:rsidRDefault="008971C7">
      <w:pPr>
        <w:spacing w:after="0"/>
        <w:jc w:val="both"/>
        <w:rPr>
          <w:rFonts w:ascii="Times New Roman" w:hAnsi="Times New Roman" w:cs="Times New Roman"/>
          <w:iCs/>
        </w:rPr>
      </w:pPr>
      <w:r>
        <w:rPr>
          <w:rFonts w:ascii="Times New Roman" w:hAnsi="Times New Roman" w:cs="Times New Roman"/>
          <w:iCs/>
        </w:rPr>
        <w:t>Понуђач у Обрасцу понуденаводиназив и седиште подизвођача, уколико ће делимично извршење набавке поверити подизвођачу.</w:t>
      </w:r>
    </w:p>
    <w:p w:rsidR="0009162D" w:rsidRDefault="008971C7">
      <w:pPr>
        <w:spacing w:after="0"/>
        <w:jc w:val="both"/>
        <w:rPr>
          <w:rFonts w:ascii="Times New Roman" w:eastAsia="TimesNewRomanPSMT" w:hAnsi="Times New Roman" w:cs="Times New Roman"/>
          <w:bCs/>
        </w:rPr>
      </w:pPr>
      <w:r>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09162D" w:rsidRDefault="008971C7">
      <w:pPr>
        <w:spacing w:after="0"/>
        <w:jc w:val="both"/>
        <w:rPr>
          <w:rFonts w:ascii="Times New Roman" w:hAnsi="Times New Roman" w:cs="Times New Roman"/>
          <w:iCs/>
        </w:rPr>
      </w:pPr>
      <w:r>
        <w:rPr>
          <w:rFonts w:ascii="Times New Roman" w:eastAsia="TimesNewRomanPSMT" w:hAnsi="Times New Roman" w:cs="Times New Roman"/>
          <w:bCs/>
        </w:rPr>
        <w:t xml:space="preserve">Понуђач је дужан да за подизвођаче достави доказе о испуњености услова који су наведени у </w:t>
      </w:r>
      <w:r>
        <w:rPr>
          <w:rFonts w:ascii="Times New Roman" w:eastAsia="TimesNewRomanPSMT" w:hAnsi="Times New Roman" w:cs="Times New Roman"/>
          <w:b/>
          <w:bCs/>
        </w:rPr>
        <w:t xml:space="preserve">поглављу V </w:t>
      </w:r>
      <w:r>
        <w:rPr>
          <w:rFonts w:ascii="Times New Roman" w:eastAsia="TimesNewRomanPSMT" w:hAnsi="Times New Roman" w:cs="Times New Roman"/>
          <w:bCs/>
        </w:rPr>
        <w:t>конкурсне документације, у складу са упутством како се доказује испуњеност услова (</w:t>
      </w:r>
      <w:r>
        <w:rPr>
          <w:rFonts w:ascii="Times New Roman" w:eastAsia="TimesNewRomanPSMT" w:hAnsi="Times New Roman" w:cs="Times New Roman"/>
          <w:b/>
          <w:bCs/>
        </w:rPr>
        <w:t>Образац изјаве из поглаваљаV одељак 2.</w:t>
      </w:r>
      <w:r>
        <w:rPr>
          <w:rFonts w:ascii="Times New Roman" w:eastAsia="TimesNewRomanPSMT" w:hAnsi="Times New Roman" w:cs="Times New Roman"/>
          <w:bCs/>
        </w:rPr>
        <w:t>).</w:t>
      </w:r>
    </w:p>
    <w:p w:rsidR="0009162D" w:rsidRDefault="008971C7">
      <w:pPr>
        <w:spacing w:after="0"/>
        <w:jc w:val="both"/>
        <w:rPr>
          <w:rFonts w:ascii="Times New Roman" w:hAnsi="Times New Roman" w:cs="Times New Roman"/>
          <w:iCs/>
        </w:rPr>
      </w:pPr>
      <w:r>
        <w:rPr>
          <w:rFonts w:ascii="Times New Roman" w:hAnsi="Times New Roman" w:cs="Times New Roman"/>
          <w:iCs/>
        </w:rPr>
        <w:t>Понуђач у потпуности одговара наручиоцу за извршење обавеза из поступка јавне набавке, односно извршење уговорених обавеза, без обзира на број подизвођача.</w:t>
      </w:r>
    </w:p>
    <w:p w:rsidR="0009162D" w:rsidRDefault="008971C7">
      <w:pPr>
        <w:spacing w:after="0"/>
        <w:jc w:val="both"/>
        <w:rPr>
          <w:rFonts w:ascii="Times New Roman" w:hAnsi="Times New Roman" w:cs="Times New Roman"/>
          <w:b/>
          <w:i/>
        </w:rPr>
      </w:pPr>
      <w:r>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09162D" w:rsidRDefault="0009162D">
      <w:pPr>
        <w:spacing w:after="0"/>
        <w:jc w:val="both"/>
        <w:rPr>
          <w:rFonts w:ascii="Times New Roman" w:hAnsi="Times New Roman" w:cs="Times New Roman"/>
          <w:b/>
          <w:i/>
        </w:rPr>
      </w:pPr>
    </w:p>
    <w:p w:rsidR="0009162D" w:rsidRDefault="008971C7">
      <w:pPr>
        <w:spacing w:after="0"/>
        <w:jc w:val="both"/>
        <w:rPr>
          <w:rFonts w:ascii="Times New Roman" w:hAnsi="Times New Roman" w:cs="Times New Roman"/>
        </w:rPr>
      </w:pPr>
      <w:r>
        <w:rPr>
          <w:rFonts w:ascii="Times New Roman" w:hAnsi="Times New Roman" w:cs="Times New Roman"/>
          <w:b/>
          <w:i/>
        </w:rPr>
        <w:t>8. ЗАЈЕДНИЧКА ПОНУДА</w:t>
      </w:r>
    </w:p>
    <w:p w:rsidR="0009162D" w:rsidRDefault="008971C7">
      <w:pPr>
        <w:spacing w:after="0"/>
        <w:jc w:val="both"/>
        <w:rPr>
          <w:rFonts w:ascii="Times New Roman" w:hAnsi="Times New Roman" w:cs="Times New Roman"/>
        </w:rPr>
      </w:pPr>
      <w:r>
        <w:rPr>
          <w:rFonts w:ascii="Times New Roman" w:hAnsi="Times New Roman" w:cs="Times New Roman"/>
        </w:rPr>
        <w:t>Понуду може поднети група понуђача.</w:t>
      </w:r>
    </w:p>
    <w:p w:rsidR="0009162D" w:rsidRDefault="008971C7">
      <w:pPr>
        <w:spacing w:after="0"/>
        <w:jc w:val="both"/>
        <w:rPr>
          <w:rFonts w:ascii="Times New Roman" w:hAnsi="Times New Roman" w:cs="Times New Roman"/>
        </w:rPr>
      </w:pPr>
      <w:r>
        <w:rPr>
          <w:rFonts w:ascii="Times New Roman" w:hAnsi="Times New Roman" w:cs="Times New Roman"/>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w:t>
      </w:r>
    </w:p>
    <w:p w:rsidR="0009162D" w:rsidRDefault="008971C7">
      <w:pPr>
        <w:numPr>
          <w:ilvl w:val="0"/>
          <w:numId w:val="3"/>
        </w:numPr>
        <w:spacing w:after="0"/>
        <w:jc w:val="both"/>
        <w:rPr>
          <w:rFonts w:ascii="Times New Roman" w:hAnsi="Times New Roman" w:cs="Times New Roman"/>
        </w:rPr>
      </w:pPr>
      <w:r>
        <w:rPr>
          <w:rFonts w:ascii="Times New Roman" w:hAnsi="Times New Roman" w:cs="Times New Roman"/>
        </w:rPr>
        <w:t>члану групе који ће бити носилац посла, односно који ће поднети понуду и који ће заступати групу понуђача пред наручиоцем,</w:t>
      </w:r>
    </w:p>
    <w:p w:rsidR="0009162D" w:rsidRDefault="008971C7">
      <w:pPr>
        <w:pStyle w:val="CommentTex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опису послова сваког од понуђача из групе понуђача у извршењу уговора</w:t>
      </w:r>
    </w:p>
    <w:p w:rsidR="0009162D" w:rsidRDefault="008971C7">
      <w:pPr>
        <w:spacing w:after="0"/>
        <w:jc w:val="both"/>
        <w:rPr>
          <w:rFonts w:ascii="Times New Roman" w:hAnsi="Times New Roman" w:cs="Times New Roman"/>
        </w:rPr>
      </w:pPr>
      <w:r>
        <w:rPr>
          <w:rFonts w:ascii="Times New Roman" w:eastAsia="TimesNewRomanPSMT" w:hAnsi="Times New Roman" w:cs="Times New Roman"/>
          <w:bCs/>
        </w:rPr>
        <w:t xml:space="preserve">Група понуђача је дужна да достави све доказе о испуњености услова који су наведени у </w:t>
      </w:r>
      <w:r>
        <w:rPr>
          <w:rFonts w:ascii="Times New Roman" w:eastAsia="TimesNewRomanPSMT" w:hAnsi="Times New Roman" w:cs="Times New Roman"/>
          <w:b/>
          <w:bCs/>
        </w:rPr>
        <w:t xml:space="preserve">поглављу V </w:t>
      </w:r>
      <w:r>
        <w:rPr>
          <w:rFonts w:ascii="Times New Roman" w:eastAsia="TimesNewRomanPSMT" w:hAnsi="Times New Roman" w:cs="Times New Roman"/>
          <w:bCs/>
        </w:rPr>
        <w:t>конкурсне документације, у складу са упутством како се доказује испуњеност услова (</w:t>
      </w:r>
      <w:r>
        <w:rPr>
          <w:rFonts w:ascii="Times New Roman" w:eastAsia="TimesNewRomanPSMT" w:hAnsi="Times New Roman" w:cs="Times New Roman"/>
          <w:b/>
          <w:bCs/>
        </w:rPr>
        <w:t>Образац изјаве из поглавља V одељак 2.</w:t>
      </w:r>
      <w:r>
        <w:rPr>
          <w:rFonts w:ascii="Times New Roman" w:eastAsia="TimesNewRomanPSMT" w:hAnsi="Times New Roman" w:cs="Times New Roman"/>
          <w:bCs/>
        </w:rPr>
        <w:t>).</w:t>
      </w:r>
    </w:p>
    <w:p w:rsidR="0009162D" w:rsidRDefault="008971C7">
      <w:pPr>
        <w:spacing w:after="0"/>
        <w:jc w:val="both"/>
        <w:rPr>
          <w:rFonts w:ascii="Times New Roman" w:hAnsi="Times New Roman" w:cs="Times New Roman"/>
        </w:rPr>
      </w:pPr>
      <w:r>
        <w:rPr>
          <w:rFonts w:ascii="Times New Roman" w:hAnsi="Times New Roman" w:cs="Times New Roman"/>
        </w:rPr>
        <w:t>Понуђачи из групе понуђача одговарају неограничено солидарно према наручиоцу.</w:t>
      </w:r>
    </w:p>
    <w:p w:rsidR="0009162D" w:rsidRDefault="008971C7">
      <w:pPr>
        <w:spacing w:after="0"/>
        <w:jc w:val="both"/>
        <w:rPr>
          <w:rFonts w:ascii="Times New Roman" w:hAnsi="Times New Roman" w:cs="Times New Roman"/>
        </w:rPr>
      </w:pPr>
      <w:r>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09162D" w:rsidRDefault="008971C7">
      <w:pPr>
        <w:spacing w:after="0"/>
        <w:jc w:val="both"/>
        <w:rPr>
          <w:rFonts w:ascii="Times New Roman" w:hAnsi="Times New Roman" w:cs="Times New Roman"/>
        </w:rPr>
      </w:pPr>
      <w:r>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9162D" w:rsidRDefault="008971C7">
      <w:pPr>
        <w:spacing w:after="0"/>
        <w:jc w:val="both"/>
        <w:rPr>
          <w:rFonts w:ascii="Times New Roman" w:hAnsi="Times New Roman" w:cs="Times New Roman"/>
        </w:rPr>
      </w:pPr>
      <w:r>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rPr>
      </w:pPr>
      <w:r>
        <w:rPr>
          <w:rFonts w:ascii="Times New Roman" w:hAnsi="Times New Roman" w:cs="Times New Roman"/>
          <w:b/>
          <w:bCs/>
          <w:i/>
          <w:iCs/>
        </w:rPr>
        <w:t>9. НАЧИН И УСЛОВИ ПЛАЋАЊА, ГАРАНТНИ РОК, КАО И ДРУГЕ ОКОЛНОСТИ ОД КОЈИХ ЗАВИСИ ПРИХВАТЉИВОСТ  ПОНУДЕ</w:t>
      </w:r>
    </w:p>
    <w:p w:rsidR="0009162D" w:rsidRDefault="008971C7">
      <w:pPr>
        <w:spacing w:after="0"/>
        <w:jc w:val="both"/>
        <w:rPr>
          <w:rFonts w:ascii="Times New Roman" w:hAnsi="Times New Roman" w:cs="Times New Roman"/>
          <w:iCs/>
          <w:highlight w:val="yellow"/>
        </w:rPr>
      </w:pPr>
      <w:r>
        <w:rPr>
          <w:rFonts w:ascii="Times New Roman" w:hAnsi="Times New Roman" w:cs="Times New Roman"/>
          <w:b/>
          <w:bCs/>
          <w:i/>
          <w:iCs/>
        </w:rPr>
        <w:t>9.1</w:t>
      </w:r>
      <w:r>
        <w:rPr>
          <w:rFonts w:ascii="Times New Roman" w:hAnsi="Times New Roman" w:cs="Times New Roman"/>
          <w:b/>
          <w:bCs/>
          <w:i/>
          <w:iCs/>
          <w:u w:val="single"/>
        </w:rPr>
        <w:t xml:space="preserve">. </w:t>
      </w:r>
      <w:r>
        <w:rPr>
          <w:rFonts w:ascii="Times New Roman" w:hAnsi="Times New Roman" w:cs="Times New Roman"/>
          <w:iCs/>
          <w:u w:val="single"/>
        </w:rPr>
        <w:t>Захтеви у погледу начина, рока и услова плаћања</w:t>
      </w:r>
      <w:r>
        <w:rPr>
          <w:rFonts w:ascii="Times New Roman" w:hAnsi="Times New Roman" w:cs="Times New Roman"/>
          <w:i/>
          <w:iCs/>
          <w:u w:val="single"/>
        </w:rPr>
        <w:t>.</w:t>
      </w:r>
    </w:p>
    <w:p w:rsidR="0009162D" w:rsidRDefault="0009162D">
      <w:pPr>
        <w:widowControl w:val="0"/>
        <w:tabs>
          <w:tab w:val="left" w:pos="9231"/>
          <w:tab w:val="left" w:pos="9593"/>
        </w:tabs>
        <w:spacing w:after="0" w:line="240" w:lineRule="auto"/>
        <w:jc w:val="both"/>
        <w:rPr>
          <w:rFonts w:ascii="Times New Roman" w:eastAsia="Times New Roman" w:hAnsi="Times New Roman" w:cs="Times New Roman"/>
          <w:iCs/>
          <w:highlight w:val="white"/>
        </w:rPr>
      </w:pPr>
    </w:p>
    <w:p w:rsidR="0009162D" w:rsidRDefault="008971C7">
      <w:pPr>
        <w:spacing w:after="0"/>
        <w:jc w:val="both"/>
        <w:rPr>
          <w:rFonts w:ascii="Times New Roman" w:hAnsi="Times New Roman" w:cs="Times New Roman"/>
        </w:rPr>
      </w:pPr>
      <w:r>
        <w:rPr>
          <w:rFonts w:ascii="Times New Roman" w:hAnsi="Times New Roman" w:cs="Times New Roman"/>
        </w:rPr>
        <w:t>Плаћање аванса (Уколико је понудом предвиђено) извршиће се у року од 7 календарских дана од дана потписивања Уговора и достављања авансног предрачуна. Плаћање фактуре за окончану ситуацију ће се извршити у року од 45 календарских дана од дана испостављања исправне фактуре за извршене радове, без рекламације (у складу са Законом о роковима измирења новчаних обавеза у комерцијалним трансакцијама („Сл. гласник РС” бр. 119/2012 и 68/15).</w:t>
      </w:r>
    </w:p>
    <w:p w:rsidR="0009162D" w:rsidRDefault="008971C7">
      <w:pPr>
        <w:spacing w:after="0"/>
        <w:jc w:val="both"/>
        <w:rPr>
          <w:rFonts w:ascii="Times New Roman" w:hAnsi="Times New Roman" w:cs="Times New Roman"/>
          <w:iCs/>
        </w:rPr>
      </w:pPr>
      <w:r>
        <w:rPr>
          <w:rFonts w:ascii="Times New Roman" w:hAnsi="Times New Roman" w:cs="Times New Roman"/>
          <w:b/>
          <w:bCs/>
          <w:iCs/>
        </w:rPr>
        <w:t xml:space="preserve">9.2. </w:t>
      </w:r>
      <w:r>
        <w:rPr>
          <w:rFonts w:ascii="Times New Roman" w:hAnsi="Times New Roman" w:cs="Times New Roman"/>
          <w:iCs/>
          <w:u w:val="single"/>
        </w:rPr>
        <w:t>Захтеви у погледу гарантног рока</w:t>
      </w:r>
    </w:p>
    <w:p w:rsidR="0009162D" w:rsidRDefault="008971C7">
      <w:pPr>
        <w:spacing w:after="0"/>
        <w:jc w:val="both"/>
        <w:rPr>
          <w:rFonts w:ascii="Times New Roman" w:hAnsi="Times New Roman" w:cs="Times New Roman"/>
          <w:iCs/>
        </w:rPr>
      </w:pPr>
      <w:r>
        <w:rPr>
          <w:rFonts w:ascii="Times New Roman" w:hAnsi="Times New Roman" w:cs="Times New Roman"/>
          <w:iCs/>
        </w:rPr>
        <w:t>Гарантни рок на изведене радове износи 2 године од дана примопредаје радова.</w:t>
      </w:r>
    </w:p>
    <w:p w:rsidR="0009162D" w:rsidRDefault="008971C7">
      <w:pPr>
        <w:spacing w:after="0"/>
        <w:jc w:val="both"/>
        <w:rPr>
          <w:rFonts w:ascii="Times New Roman" w:hAnsi="Times New Roman" w:cs="Times New Roman"/>
          <w:iCs/>
        </w:rPr>
      </w:pPr>
      <w:r>
        <w:rPr>
          <w:rFonts w:ascii="Times New Roman" w:hAnsi="Times New Roman" w:cs="Times New Roman"/>
          <w:iCs/>
        </w:rPr>
        <w:t>Извођач је дужан да о свом трошку отклони све недостатке који се утврде приликом примопредаје уговорених радова и покажу у току гарантног рока, осим недостатака насталих услед неправилног коришћења изведених радова, у року од осам дана од дана рекламације.</w:t>
      </w:r>
    </w:p>
    <w:p w:rsidR="0009162D" w:rsidRDefault="0009162D">
      <w:pPr>
        <w:spacing w:after="0"/>
        <w:jc w:val="both"/>
        <w:rPr>
          <w:rFonts w:ascii="Times New Roman" w:hAnsi="Times New Roman" w:cs="Times New Roman"/>
          <w:iCs/>
        </w:rPr>
      </w:pPr>
    </w:p>
    <w:p w:rsidR="0009162D" w:rsidRDefault="008971C7">
      <w:pPr>
        <w:spacing w:after="0"/>
        <w:jc w:val="both"/>
        <w:rPr>
          <w:rFonts w:ascii="Times New Roman" w:hAnsi="Times New Roman" w:cs="Times New Roman"/>
          <w:iCs/>
        </w:rPr>
      </w:pPr>
      <w:r>
        <w:rPr>
          <w:rFonts w:ascii="Times New Roman" w:hAnsi="Times New Roman" w:cs="Times New Roman"/>
          <w:b/>
          <w:bCs/>
          <w:iCs/>
        </w:rPr>
        <w:t>9.3.</w:t>
      </w:r>
      <w:r>
        <w:rPr>
          <w:rFonts w:ascii="Times New Roman" w:hAnsi="Times New Roman" w:cs="Times New Roman"/>
          <w:iCs/>
          <w:u w:val="single"/>
        </w:rPr>
        <w:t>Захтев у погледу рока (испоруке добара, извршења услуге, извођења радова)</w:t>
      </w:r>
    </w:p>
    <w:p w:rsidR="0009162D" w:rsidRDefault="008971C7">
      <w:pPr>
        <w:spacing w:after="0"/>
        <w:jc w:val="both"/>
        <w:rPr>
          <w:rFonts w:ascii="Times New Roman" w:hAnsi="Times New Roman" w:cs="Times New Roman"/>
          <w:iCs/>
        </w:rPr>
      </w:pPr>
      <w:r>
        <w:rPr>
          <w:rFonts w:ascii="Times New Roman" w:hAnsi="Times New Roman" w:cs="Times New Roman"/>
          <w:iCs/>
        </w:rPr>
        <w:t>Рок за извођење радова је 60 календарских дана од дана увођења у посао.</w:t>
      </w:r>
    </w:p>
    <w:p w:rsidR="0009162D" w:rsidRDefault="008971C7">
      <w:pPr>
        <w:widowControl w:val="0"/>
        <w:spacing w:after="0"/>
        <w:jc w:val="both"/>
        <w:rPr>
          <w:rFonts w:ascii="Times New Roman" w:hAnsi="Times New Roman" w:cs="Times New Roman"/>
          <w:b/>
          <w:bCs/>
          <w:i/>
          <w:iCs/>
        </w:rPr>
      </w:pPr>
      <w:r>
        <w:rPr>
          <w:rFonts w:ascii="Times New Roman" w:hAnsi="Times New Roman" w:cs="Times New Roman"/>
          <w:iCs/>
        </w:rPr>
        <w:t xml:space="preserve">Радови ће се </w:t>
      </w:r>
      <w:r>
        <w:rPr>
          <w:rFonts w:ascii="Times New Roman" w:hAnsi="Times New Roman" w:cs="Times New Roman"/>
        </w:rPr>
        <w:t>изводити у</w:t>
      </w:r>
      <w:r>
        <w:rPr>
          <w:rFonts w:ascii="Times New Roman" w:eastAsia="TimesNewRomanPS-BoldMT" w:hAnsi="Times New Roman" w:cs="Times New Roman"/>
          <w:bCs/>
        </w:rPr>
        <w:t xml:space="preserve"> Гимназији “Сава Шумановић ” у Шиду</w:t>
      </w:r>
      <w:r>
        <w:rPr>
          <w:rFonts w:ascii="Times New Roman" w:hAnsi="Times New Roman" w:cs="Times New Roman"/>
        </w:rPr>
        <w:t>, на адреси: Лазе Костића 2.</w:t>
      </w:r>
    </w:p>
    <w:p w:rsidR="0009162D" w:rsidRDefault="008971C7">
      <w:pPr>
        <w:spacing w:after="0"/>
        <w:jc w:val="both"/>
        <w:rPr>
          <w:rFonts w:ascii="Times New Roman" w:hAnsi="Times New Roman" w:cs="Times New Roman"/>
          <w:iCs/>
        </w:rPr>
      </w:pPr>
      <w:r>
        <w:rPr>
          <w:rFonts w:ascii="Times New Roman" w:hAnsi="Times New Roman" w:cs="Times New Roman"/>
          <w:b/>
          <w:bCs/>
          <w:iCs/>
        </w:rPr>
        <w:t>9.4.</w:t>
      </w:r>
      <w:r>
        <w:rPr>
          <w:rFonts w:ascii="Times New Roman" w:hAnsi="Times New Roman" w:cs="Times New Roman"/>
          <w:iCs/>
          <w:u w:val="single"/>
        </w:rPr>
        <w:t>Захтев у погледу рока важења понуде</w:t>
      </w:r>
    </w:p>
    <w:p w:rsidR="0009162D" w:rsidRDefault="008971C7">
      <w:pPr>
        <w:spacing w:after="0"/>
        <w:jc w:val="both"/>
        <w:rPr>
          <w:rFonts w:ascii="Times New Roman" w:hAnsi="Times New Roman" w:cs="Times New Roman"/>
          <w:iCs/>
        </w:rPr>
      </w:pPr>
      <w:r>
        <w:rPr>
          <w:rFonts w:ascii="Times New Roman" w:hAnsi="Times New Roman" w:cs="Times New Roman"/>
          <w:iCs/>
        </w:rPr>
        <w:t>Рок важења понуде не може бити краћи од 30 дана од дана отварања понуда.</w:t>
      </w:r>
    </w:p>
    <w:p w:rsidR="0009162D" w:rsidRDefault="008971C7">
      <w:pPr>
        <w:spacing w:after="0"/>
        <w:jc w:val="both"/>
        <w:rPr>
          <w:rFonts w:ascii="Times New Roman" w:hAnsi="Times New Roman" w:cs="Times New Roman"/>
          <w:iCs/>
        </w:rPr>
      </w:pPr>
      <w:r>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09162D" w:rsidRDefault="008971C7">
      <w:pPr>
        <w:spacing w:after="0"/>
        <w:jc w:val="both"/>
        <w:rPr>
          <w:rFonts w:ascii="Times New Roman" w:hAnsi="Times New Roman" w:cs="Times New Roman"/>
          <w:iCs/>
        </w:rPr>
      </w:pPr>
      <w:r>
        <w:rPr>
          <w:rFonts w:ascii="Times New Roman" w:hAnsi="Times New Roman" w:cs="Times New Roman"/>
          <w:iCs/>
        </w:rPr>
        <w:t>Понуђач који прихвати захтев за продужење рока важења понуде на може мењати понуду.</w:t>
      </w:r>
    </w:p>
    <w:p w:rsidR="0009162D" w:rsidRDefault="008971C7">
      <w:pPr>
        <w:spacing w:after="0"/>
        <w:jc w:val="both"/>
        <w:rPr>
          <w:rFonts w:ascii="Times New Roman" w:hAnsi="Times New Roman" w:cs="Times New Roman"/>
          <w:highlight w:val="white"/>
        </w:rPr>
      </w:pPr>
      <w:r>
        <w:rPr>
          <w:rFonts w:ascii="Times New Roman" w:hAnsi="Times New Roman" w:cs="Times New Roman"/>
          <w:b/>
          <w:bCs/>
          <w:i/>
          <w:iCs/>
          <w:shd w:val="clear" w:color="auto" w:fill="FFFFFF"/>
        </w:rPr>
        <w:t>9.5.</w:t>
      </w:r>
      <w:r>
        <w:rPr>
          <w:rFonts w:ascii="Times New Roman" w:hAnsi="Times New Roman" w:cs="Times New Roman"/>
          <w:u w:val="single"/>
          <w:shd w:val="clear" w:color="auto" w:fill="FFFFFF"/>
        </w:rPr>
        <w:t>Други захтеви</w:t>
      </w:r>
    </w:p>
    <w:p w:rsidR="0009162D" w:rsidRDefault="008971C7">
      <w:pPr>
        <w:tabs>
          <w:tab w:val="left" w:pos="90"/>
        </w:tabs>
        <w:spacing w:after="0"/>
        <w:jc w:val="both"/>
        <w:rPr>
          <w:rFonts w:ascii="Times New Roman" w:hAnsi="Times New Roman" w:cs="Times New Roman"/>
          <w:b/>
          <w:bCs/>
          <w:i/>
          <w:iCs/>
          <w:highlight w:val="yellow"/>
        </w:rPr>
      </w:pPr>
      <w:r>
        <w:rPr>
          <w:rFonts w:ascii="Times New Roman" w:hAnsi="Times New Roman" w:cs="Times New Roman"/>
          <w:shd w:val="clear" w:color="auto" w:fill="FFFFFF"/>
        </w:rPr>
        <w:t xml:space="preserve">Понуђачима је приликом састављања понуда, у циљу адекватности понуђене опреме, омогућен обилазак терена и увид у пројектно-техничку документацију. </w:t>
      </w:r>
      <w:r>
        <w:rPr>
          <w:rFonts w:ascii="Times New Roman" w:hAnsi="Times New Roman" w:cs="Times New Roman"/>
          <w:bCs/>
          <w:shd w:val="clear" w:color="auto" w:fill="FFFFFF"/>
          <w:lang w:eastAsia="sr-Latn-CS"/>
        </w:rPr>
        <w:t>Наручилац је у обавези да изда оверену потврду о обављеној посети. Обавеза понуђача је да писмено најави обилазак минимално један дан раније.</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b/>
          <w:bCs/>
          <w:i/>
          <w:iCs/>
        </w:rPr>
      </w:pPr>
      <w:r>
        <w:rPr>
          <w:rFonts w:ascii="Times New Roman" w:hAnsi="Times New Roman" w:cs="Times New Roman"/>
          <w:b/>
          <w:bCs/>
          <w:i/>
          <w:iCs/>
        </w:rPr>
        <w:lastRenderedPageBreak/>
        <w:t>10. ВАЛУТА И НАЧИН НА КОЈИ МОРА ДА БУДЕ НАВЕДЕНА И ИЗРАЖЕНА ЦЕНА У ПОНУДИ</w:t>
      </w:r>
    </w:p>
    <w:p w:rsidR="0009162D" w:rsidRDefault="008971C7">
      <w:pPr>
        <w:spacing w:after="0"/>
        <w:jc w:val="both"/>
        <w:rPr>
          <w:rFonts w:ascii="Times New Roman" w:hAnsi="Times New Roman" w:cs="Times New Roman"/>
          <w:bCs/>
        </w:rPr>
      </w:pPr>
      <w:r>
        <w:rPr>
          <w:rFonts w:ascii="Times New Roman" w:hAnsi="Times New Roman" w:cs="Times New Roman"/>
          <w:iCs/>
        </w:rPr>
        <w:t>Цена мора бити исказана у динарима, са и 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9162D" w:rsidRDefault="008971C7">
      <w:pPr>
        <w:tabs>
          <w:tab w:val="left" w:pos="360"/>
        </w:tabs>
        <w:spacing w:after="0"/>
        <w:jc w:val="both"/>
        <w:rPr>
          <w:rFonts w:ascii="Times New Roman" w:hAnsi="Times New Roman" w:cs="Times New Roman"/>
          <w:iCs/>
          <w:highlight w:val="white"/>
        </w:rPr>
      </w:pPr>
      <w:r>
        <w:rPr>
          <w:rFonts w:ascii="Times New Roman" w:hAnsi="Times New Roman" w:cs="Times New Roman"/>
          <w:bCs/>
        </w:rPr>
        <w:t xml:space="preserve">Понуђена цена </w:t>
      </w:r>
      <w:r>
        <w:rPr>
          <w:rFonts w:ascii="Times New Roman" w:hAnsi="Times New Roman" w:cs="Times New Roman"/>
        </w:rPr>
        <w:t xml:space="preserve"> у себи садржи и све зависне трошкове извођења предметних радова са набавком и уградњом материјала, трошкове организације градилишта, трошкове осигурања, трошкове закључења уговора као што су евентуални трошкови овере, увоза, царине, трошак добијања средстaва обезбеђења, трошкове доласка и смештаја лица и персонала и трошкове дневнице као и све остале непоменуте зависне трошкове потребне за успешно извршење предметне набавке.</w:t>
      </w:r>
    </w:p>
    <w:p w:rsidR="0009162D" w:rsidRDefault="008971C7">
      <w:pPr>
        <w:tabs>
          <w:tab w:val="left" w:pos="360"/>
        </w:tabs>
        <w:spacing w:after="0"/>
        <w:jc w:val="both"/>
        <w:rPr>
          <w:rFonts w:ascii="Times New Roman" w:hAnsi="Times New Roman" w:cs="Times New Roman"/>
          <w:iCs/>
        </w:rPr>
      </w:pPr>
      <w:r>
        <w:rPr>
          <w:rFonts w:ascii="Times New Roman" w:hAnsi="Times New Roman" w:cs="Times New Roman"/>
          <w:iCs/>
          <w:shd w:val="clear" w:color="auto" w:fill="FFFFFF"/>
        </w:rPr>
        <w:t>Цена у себи обухвата и сваки трошак на извођењу радова који може настати из разлога које Понуђач није предвидео, а који се односе на извођење радова.</w:t>
      </w:r>
    </w:p>
    <w:p w:rsidR="0009162D" w:rsidRDefault="008971C7">
      <w:pPr>
        <w:spacing w:after="0"/>
        <w:jc w:val="both"/>
        <w:rPr>
          <w:rFonts w:ascii="Times New Roman" w:hAnsi="Times New Roman" w:cs="Times New Roman"/>
        </w:rPr>
      </w:pPr>
      <w:r>
        <w:rPr>
          <w:rFonts w:ascii="Times New Roman" w:hAnsi="Times New Roman" w:cs="Times New Roman"/>
          <w:iCs/>
        </w:rPr>
        <w:t>Цена је фиксна и не може се мењати.</w:t>
      </w:r>
    </w:p>
    <w:p w:rsidR="0009162D" w:rsidRDefault="008971C7">
      <w:pPr>
        <w:spacing w:after="0"/>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9162D" w:rsidRDefault="008971C7">
      <w:pPr>
        <w:spacing w:after="0"/>
        <w:jc w:val="both"/>
        <w:rPr>
          <w:rFonts w:ascii="Times New Roman" w:eastAsia="Arial" w:hAnsi="Times New Roman" w:cs="Times New Roman"/>
          <w:b/>
          <w:i/>
          <w:iCs/>
        </w:rPr>
      </w:pPr>
      <w:r>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09162D" w:rsidRDefault="0009162D">
      <w:pPr>
        <w:spacing w:after="0"/>
        <w:jc w:val="both"/>
        <w:rPr>
          <w:rFonts w:ascii="Times New Roman" w:hAnsi="Times New Roman" w:cs="Times New Roman"/>
          <w:b/>
          <w:i/>
          <w:iCs/>
        </w:rPr>
      </w:pPr>
    </w:p>
    <w:p w:rsidR="0009162D" w:rsidRDefault="008971C7">
      <w:pPr>
        <w:spacing w:after="0"/>
        <w:jc w:val="both"/>
        <w:rPr>
          <w:rFonts w:ascii="Times New Roman" w:hAnsi="Times New Roman" w:cs="Times New Roman"/>
          <w:b/>
          <w:i/>
          <w:iCs/>
        </w:rPr>
      </w:pPr>
      <w:r>
        <w:rPr>
          <w:rFonts w:ascii="Times New Roman" w:hAnsi="Times New Roman" w:cs="Times New Roman"/>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9162D" w:rsidRDefault="008971C7" w:rsidP="008971C7">
      <w:pPr>
        <w:spacing w:after="0"/>
        <w:jc w:val="both"/>
        <w:rPr>
          <w:rFonts w:ascii="Times New Roman" w:eastAsia="TimesNewRomanPSMT" w:hAnsi="Times New Roman" w:cs="Times New Roman"/>
          <w:bCs/>
          <w:iCs/>
        </w:rPr>
      </w:pPr>
      <w:r>
        <w:rPr>
          <w:rFonts w:ascii="Times New Roman" w:eastAsia="TimesNewRomanPSMT" w:hAnsi="Times New Roman" w:cs="Times New Roman"/>
          <w:bCs/>
          <w:iCs/>
        </w:rPr>
        <w:t>Подаци о пореским обавезама се могу добити у Пореској управи, Министарства финансија.</w:t>
      </w:r>
    </w:p>
    <w:p w:rsidR="0009162D" w:rsidRDefault="008971C7" w:rsidP="008971C7">
      <w:pPr>
        <w:spacing w:after="0"/>
        <w:jc w:val="both"/>
        <w:rPr>
          <w:rFonts w:ascii="Times New Roman" w:eastAsia="TimesNewRomanPSMT" w:hAnsi="Times New Roman" w:cs="Times New Roman"/>
          <w:bCs/>
          <w:iCs/>
        </w:rPr>
      </w:pPr>
      <w:r>
        <w:rPr>
          <w:rFonts w:ascii="Times New Roman" w:eastAsia="TimesNewRomanPSMT" w:hAnsi="Times New Roman" w:cs="Times New Roman"/>
          <w:bCs/>
          <w:iCs/>
        </w:rPr>
        <w:t>Подаци о заштити животне средине се могу добити у Агенцији за заштиту животне средине и у Министарству заштите животне средине.</w:t>
      </w:r>
    </w:p>
    <w:p w:rsidR="0009162D" w:rsidRDefault="008971C7" w:rsidP="008971C7">
      <w:pPr>
        <w:spacing w:after="0"/>
        <w:jc w:val="both"/>
        <w:rPr>
          <w:rFonts w:ascii="Times New Roman" w:eastAsia="TimesNewRomanPSMT" w:hAnsi="Times New Roman" w:cs="Times New Roman"/>
          <w:bCs/>
          <w:iCs/>
        </w:rPr>
      </w:pPr>
      <w:r>
        <w:rPr>
          <w:rFonts w:ascii="Times New Roman" w:eastAsia="TimesNewRomanPSMT" w:hAnsi="Times New Roman" w:cs="Times New Roman"/>
          <w:bCs/>
          <w:iCs/>
        </w:rPr>
        <w:t>Подаци о заштити при запошљавању и условима рада се могу добити у Министарству за рад, запошљавање, борачка и социјалнапитања.</w:t>
      </w:r>
    </w:p>
    <w:p w:rsidR="0009162D" w:rsidRDefault="0009162D">
      <w:pPr>
        <w:spacing w:after="0"/>
        <w:jc w:val="both"/>
        <w:rPr>
          <w:rFonts w:ascii="Times New Roman" w:hAnsi="Times New Roman" w:cs="Times New Roman"/>
          <w:b/>
          <w:i/>
          <w:iCs/>
        </w:rPr>
      </w:pPr>
    </w:p>
    <w:p w:rsidR="0009162D" w:rsidRDefault="008971C7">
      <w:pPr>
        <w:spacing w:after="0"/>
        <w:jc w:val="both"/>
        <w:rPr>
          <w:rFonts w:ascii="Times New Roman" w:eastAsia="TimesNewRomanPSMT" w:hAnsi="Times New Roman" w:cs="Times New Roman"/>
          <w:b/>
          <w:bCs/>
          <w:u w:val="single"/>
        </w:rPr>
      </w:pPr>
      <w:r>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p w:rsidR="0009162D" w:rsidRDefault="008971C7">
      <w:pPr>
        <w:widowControl w:val="0"/>
        <w:spacing w:after="0"/>
        <w:jc w:val="both"/>
        <w:rPr>
          <w:rFonts w:ascii="Times New Roman" w:hAnsi="Times New Roman" w:cs="Times New Roman"/>
        </w:rPr>
      </w:pPr>
      <w:r>
        <w:rPr>
          <w:rFonts w:ascii="Times New Roman" w:hAnsi="Times New Roman" w:cs="Times New Roman"/>
          <w:b/>
        </w:rPr>
        <w:t>Бланко сопствену меницу за повраћај авансног плаћања</w:t>
      </w:r>
      <w:r>
        <w:rPr>
          <w:rFonts w:ascii="Times New Roman" w:hAnsi="Times New Roman" w:cs="Times New Roman"/>
        </w:rPr>
        <w:t xml:space="preserve"> (само уколико је у понуди тражио аванс) - Изабрани понуђач се обавезује да у тренутку закључења уговора наручиоцу преда наручиоцу бланко сопствену меницу за гаранцију за повраћај авансног плаћања, која ће бити са клаузулама: безусловна и платива на први позив. Менична гаранција за повраћај авансног плачања издаје се у висини плаћеног аванса са ПДВ-ом и мора да траје најкраће до правдања аванса.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аванса који се тражи.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09162D" w:rsidRDefault="008971C7">
      <w:pPr>
        <w:widowControl w:val="0"/>
        <w:spacing w:after="0"/>
        <w:jc w:val="both"/>
        <w:rPr>
          <w:rFonts w:ascii="Times New Roman" w:hAnsi="Times New Roman" w:cs="Times New Roman"/>
        </w:rPr>
      </w:pPr>
      <w:r>
        <w:rPr>
          <w:rFonts w:ascii="Times New Roman" w:hAnsi="Times New Roman" w:cs="Times New Roman"/>
          <w:b/>
        </w:rPr>
        <w:t>Бланко сопствену меницу за добро извршење посла</w:t>
      </w:r>
      <w:r>
        <w:rPr>
          <w:rFonts w:ascii="Times New Roman" w:hAnsi="Times New Roman" w:cs="Times New Roman"/>
        </w:rPr>
        <w:t xml:space="preserve"> – Изабрани понуђач се обавезује да у року од 7 дана од дана закључења уговора преда наручиоцу бланко сопствену меницу за гаранцију за добро извршење посла, која ће бити са клаузулама: безусловна и платива на први позив.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од 10% од укупне вредности уговора без ПДВ-а. Уз меницу мора бити </w:t>
      </w:r>
      <w:r>
        <w:rPr>
          <w:rFonts w:ascii="Times New Roman" w:hAnsi="Times New Roman" w:cs="Times New Roman"/>
        </w:rPr>
        <w:lastRenderedPageBreak/>
        <w:t>достављена копија картона депонованих потписа који је издат од стране пословне банке коју понуђач наводи у меничном овлашћењу – писму. Наручилац ће уновчити меницу за добро извршење посла у случају да изабрани понуђач не извршава своје обавезе у роковима и на начин предвиђен уговором. Меница И менично овлашћење - писмо се издаје са роком важности до завршетка и примопредаје уговорених радова.</w:t>
      </w:r>
    </w:p>
    <w:p w:rsidR="0009162D" w:rsidRDefault="008971C7">
      <w:pPr>
        <w:spacing w:after="0" w:line="240" w:lineRule="auto"/>
        <w:jc w:val="both"/>
        <w:rPr>
          <w:rFonts w:ascii="Times New Roman" w:eastAsia="Calibri" w:hAnsi="Times New Roman" w:cs="Times New Roman"/>
        </w:rPr>
      </w:pPr>
      <w:r>
        <w:rPr>
          <w:rFonts w:ascii="Times New Roman" w:hAnsi="Times New Roman" w:cs="Times New Roman"/>
          <w:b/>
        </w:rPr>
        <w:t>Бланко сопствену меницу за отклањање грешака у гарантном року</w:t>
      </w:r>
      <w:r>
        <w:rPr>
          <w:rFonts w:ascii="Times New Roman" w:hAnsi="Times New Roman" w:cs="Times New Roman"/>
        </w:rPr>
        <w:t xml:space="preserve"> – Изабрани понуђач се обавезује да у тренутку примопредаје предмета јавне набавке преда наручиоцу бланко сопствену меницу за отклањање грешака у гарантном року, која ће бити са клаузулама: безусловна и платива на први позив.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Меница се и менично овлашћење - писмо се издаје са роком важности трајања гарантног рока.</w:t>
      </w:r>
    </w:p>
    <w:p w:rsidR="0009162D" w:rsidRDefault="0009162D">
      <w:pPr>
        <w:spacing w:after="0"/>
        <w:jc w:val="both"/>
        <w:rPr>
          <w:rFonts w:ascii="Times New Roman" w:hAnsi="Times New Roman" w:cs="Times New Roman"/>
          <w:b/>
          <w:bCs/>
          <w:i/>
        </w:rPr>
      </w:pPr>
    </w:p>
    <w:p w:rsidR="0009162D" w:rsidRDefault="008971C7">
      <w:pPr>
        <w:spacing w:after="0"/>
        <w:jc w:val="both"/>
        <w:rPr>
          <w:rFonts w:ascii="Times New Roman" w:hAnsi="Times New Roman" w:cs="Times New Roman"/>
        </w:rPr>
      </w:pPr>
      <w:r>
        <w:rPr>
          <w:rFonts w:ascii="Times New Roman" w:hAnsi="Times New Roman" w:cs="Times New Roman"/>
          <w:b/>
          <w:bCs/>
          <w:i/>
        </w:rPr>
        <w:t>13. ЗАШТИТА ПОВЕРЉИВОСТИ ПОДАТАКА КОЈЕ НАРУЧИЛАЦ СТАВЉА ПОНУЂАЧИМА НА РАСПОЛАГАЊЕ, УКЉУЧУЈУЋИ И ЊИХОВЕ ПОДИЗВОЂАЧЕ</w:t>
      </w:r>
    </w:p>
    <w:p w:rsidR="0009162D" w:rsidRDefault="008971C7">
      <w:pPr>
        <w:spacing w:after="0"/>
        <w:jc w:val="both"/>
        <w:rPr>
          <w:rFonts w:ascii="Times New Roman" w:hAnsi="Times New Roman" w:cs="Times New Roman"/>
        </w:rPr>
      </w:pPr>
      <w:r>
        <w:rPr>
          <w:rFonts w:ascii="Times New Roman" w:hAnsi="Times New Roman" w:cs="Times New Roman"/>
        </w:rPr>
        <w:t>Предметна набавка не садржи поверљиве информације које наручилац ставља на располагање.</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i/>
        </w:rPr>
      </w:pPr>
      <w:r>
        <w:rPr>
          <w:rFonts w:ascii="Times New Roman" w:hAnsi="Times New Roman" w:cs="Times New Roman"/>
          <w:b/>
          <w:bCs/>
          <w:i/>
        </w:rPr>
        <w:t>14. ДОДАТНЕ ИНФОРМАЦИЈЕ ИЛИ ПОЈАШЊЕЊА У ВЕЗИ СА ПРИПРЕМАЊЕМ ПОНУДЕ</w:t>
      </w:r>
    </w:p>
    <w:p w:rsidR="0009162D" w:rsidRDefault="008971C7">
      <w:pPr>
        <w:spacing w:after="0"/>
        <w:jc w:val="both"/>
        <w:rPr>
          <w:rFonts w:ascii="Times New Roman" w:hAnsi="Times New Roman" w:cs="Times New Roman"/>
          <w:b/>
        </w:rPr>
      </w:pPr>
      <w:r>
        <w:rPr>
          <w:rFonts w:ascii="Times New Roman" w:hAnsi="Times New Roman" w:cs="Times New Roman"/>
        </w:rPr>
        <w:t>Заинтересовано лице може, у писаном облику (путем поште на адресу наручиоца:</w:t>
      </w:r>
      <w:r>
        <w:rPr>
          <w:rFonts w:ascii="Times New Roman" w:eastAsia="TimesNewRomanPS-BoldMT" w:hAnsi="Times New Roman" w:cs="Times New Roman"/>
          <w:bCs/>
        </w:rPr>
        <w:t xml:space="preserve"> Гимназији “Сава Шумановић ” Шид</w:t>
      </w:r>
      <w:r>
        <w:rPr>
          <w:rFonts w:ascii="Times New Roman" w:eastAsia="TimesNewRomanPSMT" w:hAnsi="Times New Roman" w:cs="Times New Roman"/>
          <w:bCs/>
          <w:iCs/>
        </w:rPr>
        <w:t>,</w:t>
      </w:r>
      <w:r>
        <w:rPr>
          <w:rFonts w:ascii="Times New Roman" w:hAnsi="Times New Roman" w:cs="Times New Roman"/>
        </w:rPr>
        <w:t xml:space="preserve"> Лазе Костића 2, електронске поште на e-mail: gimsid2@gmail.com</w:t>
      </w:r>
      <w:r>
        <w:rPr>
          <w:rFonts w:ascii="Times New Roman" w:hAnsi="Times New Roman" w:cs="Times New Roman"/>
          <w:b/>
        </w:rPr>
        <w:t xml:space="preserve"> </w:t>
      </w:r>
      <w:r>
        <w:rPr>
          <w:rFonts w:ascii="Times New Roman" w:hAnsi="Times New Roman" w:cs="Times New Roman"/>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09162D" w:rsidRDefault="008971C7">
      <w:pPr>
        <w:widowControl w:val="0"/>
        <w:spacing w:after="0"/>
        <w:jc w:val="both"/>
        <w:rPr>
          <w:rFonts w:ascii="Times New Roman" w:hAnsi="Times New Roman" w:cs="Times New Roman"/>
        </w:rPr>
      </w:pPr>
      <w:r>
        <w:rPr>
          <w:rFonts w:ascii="Times New Roman" w:hAnsi="Times New Roman" w:cs="Times New Roman"/>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09162D" w:rsidRDefault="008971C7">
      <w:pPr>
        <w:spacing w:after="0"/>
        <w:jc w:val="both"/>
      </w:pPr>
      <w:r>
        <w:rPr>
          <w:rFonts w:ascii="Times New Roman" w:hAnsi="Times New Roman" w:cs="Times New Roman"/>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rFonts w:ascii="Times New Roman" w:eastAsia="TimesNewRomanPS-BoldMT" w:hAnsi="Times New Roman" w:cs="Times New Roman"/>
          <w:bCs/>
        </w:rPr>
        <w:t>Јавна наб</w:t>
      </w:r>
      <w:r w:rsidR="00E52BAF">
        <w:rPr>
          <w:rFonts w:ascii="Times New Roman" w:eastAsia="TimesNewRomanPS-BoldMT" w:hAnsi="Times New Roman" w:cs="Times New Roman"/>
          <w:bCs/>
        </w:rPr>
        <w:t>авка радова Адаптација расвете у</w:t>
      </w:r>
      <w:r>
        <w:rPr>
          <w:rFonts w:ascii="Times New Roman" w:eastAsia="TimesNewRomanPS-BoldMT" w:hAnsi="Times New Roman" w:cs="Times New Roman"/>
          <w:bCs/>
        </w:rPr>
        <w:t xml:space="preserve"> Гимназији “Сава Шумановић ” у Шиду, ЈН бр. 2/2020.''</w:t>
      </w:r>
    </w:p>
    <w:p w:rsidR="0009162D" w:rsidRDefault="008971C7">
      <w:pPr>
        <w:spacing w:after="0"/>
        <w:jc w:val="both"/>
        <w:rPr>
          <w:rFonts w:ascii="Times New Roman" w:hAnsi="Times New Roman" w:cs="Times New Roman"/>
        </w:rPr>
      </w:pPr>
      <w:r>
        <w:rPr>
          <w:rFonts w:ascii="Times New Roman" w:hAnsi="Times New Roman" w:cs="Times New Roman"/>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09162D" w:rsidRDefault="008971C7">
      <w:pPr>
        <w:spacing w:after="0"/>
        <w:jc w:val="both"/>
        <w:rPr>
          <w:rFonts w:ascii="Times New Roman" w:hAnsi="Times New Roman" w:cs="Times New Roman"/>
        </w:rPr>
      </w:pPr>
      <w:r>
        <w:rPr>
          <w:rFonts w:ascii="Times New Roman" w:hAnsi="Times New Roman" w:cs="Times New Roman"/>
        </w:rPr>
        <w:t>По истеку рока предвиђеног за подношење понуда наручилац не може да мења нити да допуњује конкурсну документацију.</w:t>
      </w:r>
    </w:p>
    <w:p w:rsidR="0009162D" w:rsidRDefault="008971C7">
      <w:pPr>
        <w:spacing w:after="0"/>
        <w:jc w:val="both"/>
        <w:rPr>
          <w:rFonts w:ascii="Times New Roman" w:hAnsi="Times New Roman" w:cs="Times New Roman"/>
          <w:bCs/>
        </w:rPr>
      </w:pPr>
      <w:r>
        <w:rPr>
          <w:rFonts w:ascii="Times New Roman" w:hAnsi="Times New Roman" w:cs="Times New Roman"/>
        </w:rPr>
        <w:t>Тражење додатних информација или појашњења у вези са припремањем понуде телефоном није дозвољено.</w:t>
      </w:r>
    </w:p>
    <w:p w:rsidR="0009162D" w:rsidRDefault="008971C7">
      <w:pPr>
        <w:spacing w:after="0"/>
        <w:jc w:val="both"/>
        <w:rPr>
          <w:rFonts w:ascii="Times New Roman" w:hAnsi="Times New Roman" w:cs="Times New Roman"/>
        </w:rPr>
      </w:pPr>
      <w:r>
        <w:rPr>
          <w:rFonts w:ascii="Times New Roman" w:hAnsi="Times New Roman" w:cs="Times New Roman"/>
          <w:bCs/>
        </w:rPr>
        <w:t>Комуникација у поступку јавне набавке врши се искључиво на начин одређен чланом 20. Закона.</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15. ДОДАТНА ОБЈАШЊЕЊА ОД ПОНУЂАЧА ПОСЛЕ ОТВАРАЊА ПОНУДА И КОНТРОЛА КОД ПОНУЂАЧА ОДНОСНО ЊЕГОВОГ ПОДИЗВОЂАЧА</w:t>
      </w:r>
    </w:p>
    <w:p w:rsidR="0009162D" w:rsidRDefault="008971C7">
      <w:pPr>
        <w:spacing w:after="0"/>
        <w:jc w:val="both"/>
        <w:rPr>
          <w:rFonts w:ascii="Times New Roman" w:eastAsia="TimesNewRomanPSMT" w:hAnsi="Times New Roman" w:cs="Times New Roman"/>
          <w:bCs/>
        </w:rPr>
      </w:pPr>
      <w:r>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w:t>
      </w:r>
      <w:r>
        <w:rPr>
          <w:rFonts w:ascii="Times New Roman" w:hAnsi="Times New Roman" w:cs="Times New Roman"/>
        </w:rPr>
        <w:lastRenderedPageBreak/>
        <w:t>упоређивању понуда, а може да врши контролу (увид) код понуђача, односно његовог подизвођача (члан 93. Закона).</w:t>
      </w:r>
    </w:p>
    <w:p w:rsidR="0009162D" w:rsidRDefault="008971C7">
      <w:pPr>
        <w:tabs>
          <w:tab w:val="left" w:pos="-135"/>
          <w:tab w:val="left" w:pos="0"/>
          <w:tab w:val="left" w:pos="120"/>
        </w:tabs>
        <w:spacing w:after="0"/>
        <w:jc w:val="both"/>
        <w:rPr>
          <w:rFonts w:ascii="Times New Roman" w:hAnsi="Times New Roman" w:cs="Times New Roman"/>
        </w:rPr>
      </w:pPr>
      <w:r>
        <w:rPr>
          <w:rFonts w:ascii="Times New Roman" w:eastAsia="TimesNewRomanPSMT" w:hAnsi="Times New Roman" w:cs="Times New Roman"/>
          <w:bCs/>
        </w:rPr>
        <w:t>Уколико наручилац оцени да су потребна додатна објашњења или је потребно извршити</w:t>
      </w:r>
      <w:r>
        <w:rPr>
          <w:rFonts w:ascii="Times New Roman" w:hAnsi="Times New Roman" w:cs="Times New Roman"/>
        </w:rPr>
        <w:t xml:space="preserve"> контролу (увид) код понуђача, односно његовог подизвођача</w:t>
      </w:r>
      <w:r>
        <w:rPr>
          <w:rFonts w:ascii="Times New Roman" w:eastAsia="TimesNewRomanPSMT" w:hAnsi="Times New Roman" w:cs="Times New Roman"/>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9162D" w:rsidRDefault="008971C7">
      <w:pPr>
        <w:tabs>
          <w:tab w:val="left" w:pos="-135"/>
          <w:tab w:val="left" w:pos="0"/>
          <w:tab w:val="left" w:pos="120"/>
        </w:tabs>
        <w:spacing w:after="0"/>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9162D" w:rsidRDefault="008971C7">
      <w:pPr>
        <w:tabs>
          <w:tab w:val="left" w:pos="-135"/>
          <w:tab w:val="left" w:pos="0"/>
          <w:tab w:val="left" w:pos="120"/>
        </w:tabs>
        <w:spacing w:after="0"/>
        <w:jc w:val="both"/>
        <w:rPr>
          <w:rFonts w:ascii="Times New Roman" w:hAnsi="Times New Roman" w:cs="Times New Roman"/>
        </w:rPr>
      </w:pPr>
      <w:r>
        <w:rPr>
          <w:rFonts w:ascii="Times New Roman" w:hAnsi="Times New Roman" w:cs="Times New Roman"/>
        </w:rPr>
        <w:t>У случају разлике између јединичне и укупне цене, меродавна је јединична цена.</w:t>
      </w:r>
    </w:p>
    <w:p w:rsidR="0009162D" w:rsidRDefault="008971C7">
      <w:pPr>
        <w:spacing w:after="0"/>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16. ДОДАТНО ОБЕЗБЕЂЕЊЕ ИСПУЊЕЊА УГОВОРНИХ ОБАВЕЗА ПОНУЂАЧА КОЈИ СЕ НАЛАЗЕ НА СПИСКУ НЕГАТИВНИХ РЕФЕРЕНЦИ</w:t>
      </w:r>
    </w:p>
    <w:p w:rsidR="0009162D" w:rsidRDefault="008971C7">
      <w:pPr>
        <w:spacing w:after="0"/>
        <w:jc w:val="both"/>
        <w:rPr>
          <w:rFonts w:ascii="Times New Roman" w:hAnsi="Times New Roman" w:cs="Times New Roman"/>
        </w:rPr>
      </w:pPr>
      <w:r>
        <w:rPr>
          <w:rFonts w:ascii="Times New Roman" w:eastAsia="TimesNewRomanPSMT" w:hAnsi="Times New Roman" w:cs="Times New Roman"/>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Pr>
          <w:rFonts w:ascii="Times New Roman" w:eastAsia="TimesNewRomanPSMT" w:hAnsi="Times New Roman" w:cs="Times New Roman"/>
          <w:b/>
          <w:bCs/>
          <w:iCs/>
        </w:rPr>
        <w:t xml:space="preserve">у тренутку закључења уговора </w:t>
      </w:r>
      <w:r>
        <w:rPr>
          <w:rFonts w:ascii="Times New Roman" w:eastAsia="TimesNewRomanPSMT" w:hAnsi="Times New Roman" w:cs="Times New Roman"/>
          <w:bCs/>
          <w:iCs/>
        </w:rPr>
        <w:t xml:space="preserve">преда наручиоцу </w:t>
      </w:r>
      <w:r>
        <w:rPr>
          <w:rFonts w:ascii="Times New Roman" w:eastAsia="TimesNewRomanPSMT" w:hAnsi="Times New Roman" w:cs="Times New Roman"/>
          <w:b/>
          <w:bCs/>
          <w:iCs/>
        </w:rPr>
        <w:t>меницу за добро извршење посла</w:t>
      </w:r>
      <w:r>
        <w:rPr>
          <w:rFonts w:ascii="Times New Roman" w:eastAsia="TimesNewRomanPSMT" w:hAnsi="Times New Roman" w:cs="Times New Roman"/>
          <w:bCs/>
          <w:iCs/>
        </w:rPr>
        <w:t xml:space="preserve">, која ће бити са клаузулама: безусловна и платива на први позив. Банкарска гаранција за добро извршење посла издаје се у висини </w:t>
      </w:r>
      <w:r>
        <w:rPr>
          <w:rFonts w:ascii="Times New Roman" w:eastAsia="TimesNewRomanPSMT" w:hAnsi="Times New Roman" w:cs="Times New Roman"/>
          <w:b/>
          <w:bCs/>
          <w:iCs/>
          <w:u w:val="single"/>
        </w:rPr>
        <w:t xml:space="preserve">од 15%, </w:t>
      </w:r>
      <w:r>
        <w:rPr>
          <w:rFonts w:ascii="Times New Roman" w:eastAsia="TimesNewRomanPSMT" w:hAnsi="Times New Roman" w:cs="Times New Roman"/>
          <w:bCs/>
          <w:iCs/>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rPr>
      </w:pPr>
      <w:r>
        <w:rPr>
          <w:rFonts w:ascii="Times New Roman" w:hAnsi="Times New Roman" w:cs="Times New Roman"/>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9162D" w:rsidRDefault="008971C7">
      <w:pPr>
        <w:spacing w:after="0"/>
        <w:jc w:val="both"/>
        <w:rPr>
          <w:rFonts w:ascii="Times New Roman" w:hAnsi="Times New Roman" w:cs="Times New Roman"/>
        </w:rPr>
      </w:pPr>
      <w:r>
        <w:rPr>
          <w:rFonts w:ascii="Times New Roman" w:hAnsi="Times New Roman" w:cs="Times New Roman"/>
        </w:rPr>
        <w:t xml:space="preserve">Избор најповољније понуде ће се извршити применом критеријума </w:t>
      </w:r>
      <w:r>
        <w:rPr>
          <w:rFonts w:ascii="Times New Roman" w:hAnsi="Times New Roman" w:cs="Times New Roman"/>
          <w:b/>
          <w:bCs/>
        </w:rPr>
        <w:t>„НАЈНИЖА ПОНУЂЕНА ЦЕНА“.</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09162D" w:rsidRDefault="008971C7">
      <w:pPr>
        <w:spacing w:after="0"/>
        <w:jc w:val="both"/>
        <w:rPr>
          <w:rFonts w:ascii="Times New Roman" w:hAnsi="Times New Roman" w:cs="Times New Roman"/>
        </w:rPr>
      </w:pPr>
      <w:r>
        <w:rPr>
          <w:rFonts w:ascii="Times New Roman" w:hAnsi="Times New Roman" w:cs="Times New Roman"/>
          <w:iCs/>
        </w:rPr>
        <w:t>Уколико две или више понуда имају исту најнижу понуђену цену, као најповољнија биће изабрана понуда оног понуђача који је понудио краћи рок за извођење радова. У случај истог понуђеног рока за извођење радова, као најповољнија биће изабрана понуда оног понуђача који је понудио дужи гарантни рок.</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19. ПОШТОВАЊЕ ОБАВЕЗА КОЈЕ ПРОИЗИЛАЗЕ ИЗ ВАЖЕЋИХ ПРОПИСА</w:t>
      </w:r>
    </w:p>
    <w:p w:rsidR="0009162D" w:rsidRDefault="008971C7">
      <w:pPr>
        <w:spacing w:after="0"/>
        <w:jc w:val="both"/>
        <w:rPr>
          <w:rFonts w:ascii="Times New Roman" w:eastAsia="Arial" w:hAnsi="Times New Roman" w:cs="Times New Roman"/>
          <w:b/>
        </w:rPr>
      </w:pPr>
      <w:r>
        <w:rPr>
          <w:rFonts w:ascii="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Times New Roman" w:hAnsi="Times New Roman" w:cs="Times New Roman"/>
          <w:b/>
        </w:rPr>
        <w:t>Образац изјаве из поглавља V одељак 2.).</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b/>
        </w:rPr>
      </w:pPr>
      <w:r>
        <w:rPr>
          <w:rFonts w:ascii="Times New Roman" w:hAnsi="Times New Roman" w:cs="Times New Roman"/>
          <w:b/>
        </w:rPr>
        <w:t>20. КОРИШЋЕЊЕ ПАТЕНТА И ОДГОВОРНОСТ ЗА ПОВРЕДУ ЗАШТИЋЕНИХ ПРАВА ИНТЕЛЕКТУАЛНЕ СВОЈИНЕ ТРЕЋИХ ЛИЦА</w:t>
      </w:r>
    </w:p>
    <w:p w:rsidR="0009162D" w:rsidRDefault="008971C7">
      <w:pPr>
        <w:spacing w:after="0"/>
        <w:jc w:val="both"/>
        <w:rPr>
          <w:rFonts w:ascii="Times New Roman" w:eastAsia="TimesNewRomanPSMT" w:hAnsi="Times New Roman" w:cs="Times New Roman"/>
          <w:bCs/>
          <w:iCs/>
        </w:rPr>
      </w:pPr>
      <w:r>
        <w:rPr>
          <w:rFonts w:ascii="Times New Roman" w:eastAsia="TimesNewRomanPSMT" w:hAnsi="Times New Roman" w:cs="Times New Roman"/>
          <w:bCs/>
          <w:iCs/>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21. НАЧИН И РОК ЗА ПОДНОШЕЊЕ ЗАХТЕВА ЗА ЗАШТИТУ ПРАВА ПОНУЂАЧА СА ДЕТАЉНИМ УПУТСТВОМ О САДРЖИНИ ПОТПУНОГ ЗАХТЕВА</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се доставља наручиоцу непосредно, електронском поштом на e-mail: gimsid2@gmail.com или препорученом пошиљком са повратницом на адресу наручиоца:</w:t>
      </w:r>
      <w:r>
        <w:rPr>
          <w:rFonts w:ascii="Times New Roman" w:eastAsia="TimesNewRomanPS-BoldMT" w:hAnsi="Times New Roman" w:cs="Times New Roman"/>
          <w:bCs/>
        </w:rPr>
        <w:t xml:space="preserve"> Гимназији “Сава Шумановић ” Шид, Лазе Костића 2. 22240 Шид</w:t>
      </w:r>
      <w:r>
        <w:rPr>
          <w:rFonts w:ascii="Times New Roman" w:hAnsi="Times New Roman" w:cs="Times New Roman"/>
        </w:rPr>
        <w:t>.</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09162D" w:rsidRDefault="008971C7">
      <w:pPr>
        <w:spacing w:after="0"/>
        <w:jc w:val="both"/>
        <w:rPr>
          <w:rFonts w:ascii="Times New Roman" w:hAnsi="Times New Roman" w:cs="Times New Roman"/>
        </w:rPr>
      </w:pPr>
      <w:r>
        <w:rPr>
          <w:rFonts w:ascii="Times New Roman" w:hAnsi="Times New Roman" w:cs="Times New Roman"/>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09162D" w:rsidRDefault="008971C7">
      <w:pPr>
        <w:spacing w:after="0"/>
        <w:jc w:val="both"/>
        <w:rPr>
          <w:rFonts w:ascii="Times New Roman" w:hAnsi="Times New Roman" w:cs="Times New Roman"/>
        </w:rPr>
      </w:pPr>
      <w:r>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9162D" w:rsidRDefault="008971C7">
      <w:pPr>
        <w:spacing w:after="0"/>
        <w:jc w:val="both"/>
        <w:rPr>
          <w:rFonts w:ascii="Times New Roman" w:hAnsi="Times New Roman" w:cs="Times New Roman"/>
        </w:rPr>
      </w:pPr>
      <w:r>
        <w:rPr>
          <w:rFonts w:ascii="Times New Roman" w:hAnsi="Times New Roman" w:cs="Times New Roman"/>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не задржава даље активности наручиоца у поступку јавне набавке у складу са одредбама члана 150. овог ЗЈН.</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мора да садржи:</w:t>
      </w:r>
    </w:p>
    <w:p w:rsidR="0009162D" w:rsidRDefault="008971C7">
      <w:pPr>
        <w:spacing w:after="0"/>
        <w:jc w:val="both"/>
        <w:rPr>
          <w:rFonts w:ascii="Times New Roman" w:hAnsi="Times New Roman" w:cs="Times New Roman"/>
        </w:rPr>
      </w:pPr>
      <w:r>
        <w:rPr>
          <w:rFonts w:ascii="Times New Roman" w:hAnsi="Times New Roman" w:cs="Times New Roman"/>
        </w:rPr>
        <w:t>1) Назив и адресу подносиоца захтева и лице за контакт;</w:t>
      </w:r>
    </w:p>
    <w:p w:rsidR="0009162D" w:rsidRDefault="008971C7">
      <w:pPr>
        <w:spacing w:after="0"/>
        <w:jc w:val="both"/>
        <w:rPr>
          <w:rFonts w:ascii="Times New Roman" w:hAnsi="Times New Roman" w:cs="Times New Roman"/>
        </w:rPr>
      </w:pPr>
      <w:r>
        <w:rPr>
          <w:rFonts w:ascii="Times New Roman" w:hAnsi="Times New Roman" w:cs="Times New Roman"/>
        </w:rPr>
        <w:t>2) Назив и адресу наручиоца;</w:t>
      </w:r>
    </w:p>
    <w:p w:rsidR="0009162D" w:rsidRDefault="008971C7">
      <w:pPr>
        <w:spacing w:after="0"/>
        <w:jc w:val="both"/>
        <w:rPr>
          <w:rFonts w:ascii="Times New Roman" w:hAnsi="Times New Roman" w:cs="Times New Roman"/>
        </w:rPr>
      </w:pPr>
      <w:r>
        <w:rPr>
          <w:rFonts w:ascii="Times New Roman" w:hAnsi="Times New Roman" w:cs="Times New Roman"/>
        </w:rPr>
        <w:t>3) Податке о јавној набавци која је предмет захтева, односно о одлуци наручиоца;</w:t>
      </w:r>
    </w:p>
    <w:p w:rsidR="0009162D" w:rsidRDefault="008971C7">
      <w:pPr>
        <w:spacing w:after="0"/>
        <w:jc w:val="both"/>
        <w:rPr>
          <w:rFonts w:ascii="Times New Roman" w:hAnsi="Times New Roman" w:cs="Times New Roman"/>
        </w:rPr>
      </w:pPr>
      <w:r>
        <w:rPr>
          <w:rFonts w:ascii="Times New Roman" w:hAnsi="Times New Roman" w:cs="Times New Roman"/>
        </w:rPr>
        <w:t>4) Повреде прописа којима се уређује поступак јавне набавке;</w:t>
      </w:r>
    </w:p>
    <w:p w:rsidR="0009162D" w:rsidRDefault="008971C7">
      <w:pPr>
        <w:spacing w:after="0"/>
        <w:jc w:val="both"/>
        <w:rPr>
          <w:rFonts w:ascii="Times New Roman" w:hAnsi="Times New Roman" w:cs="Times New Roman"/>
        </w:rPr>
      </w:pPr>
      <w:r>
        <w:rPr>
          <w:rFonts w:ascii="Times New Roman" w:hAnsi="Times New Roman" w:cs="Times New Roman"/>
        </w:rPr>
        <w:t>5) Чињенице и доказе којима се повреде доказују;</w:t>
      </w:r>
    </w:p>
    <w:p w:rsidR="0009162D" w:rsidRDefault="008971C7">
      <w:pPr>
        <w:spacing w:after="0"/>
        <w:jc w:val="both"/>
        <w:rPr>
          <w:rFonts w:ascii="Times New Roman" w:hAnsi="Times New Roman" w:cs="Times New Roman"/>
        </w:rPr>
      </w:pPr>
      <w:r>
        <w:rPr>
          <w:rFonts w:ascii="Times New Roman" w:hAnsi="Times New Roman" w:cs="Times New Roman"/>
        </w:rPr>
        <w:t>6) Потврду о уплати таксе из члана 156. овог ЗЈН;</w:t>
      </w:r>
    </w:p>
    <w:p w:rsidR="0009162D" w:rsidRDefault="008971C7">
      <w:pPr>
        <w:spacing w:after="0"/>
        <w:jc w:val="both"/>
        <w:rPr>
          <w:rFonts w:ascii="Times New Roman" w:hAnsi="Times New Roman" w:cs="Times New Roman"/>
        </w:rPr>
      </w:pPr>
      <w:r>
        <w:rPr>
          <w:rFonts w:ascii="Times New Roman" w:hAnsi="Times New Roman" w:cs="Times New Roman"/>
        </w:rPr>
        <w:t>7) Потпис подносиоца.</w:t>
      </w:r>
    </w:p>
    <w:p w:rsidR="0009162D" w:rsidRDefault="008971C7">
      <w:pPr>
        <w:spacing w:after="0"/>
        <w:jc w:val="both"/>
        <w:rPr>
          <w:rFonts w:ascii="Times New Roman" w:hAnsi="Times New Roman" w:cs="Times New Roman"/>
        </w:rPr>
      </w:pPr>
      <w:r>
        <w:rPr>
          <w:rFonts w:ascii="Times New Roman" w:hAnsi="Times New Roman" w:cs="Times New Roman"/>
        </w:rPr>
        <w:lastRenderedPageBreak/>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09162D" w:rsidRDefault="008971C7">
      <w:pPr>
        <w:spacing w:after="0"/>
        <w:ind w:firstLine="708"/>
        <w:jc w:val="both"/>
        <w:rPr>
          <w:rFonts w:ascii="Times New Roman" w:hAnsi="Times New Roman" w:cs="Times New Roman"/>
          <w:b/>
        </w:rPr>
      </w:pPr>
      <w:r>
        <w:rPr>
          <w:rFonts w:ascii="Times New Roman" w:hAnsi="Times New Roman" w:cs="Times New Roman"/>
        </w:rPr>
        <w:t xml:space="preserve">1. </w:t>
      </w:r>
      <w:r>
        <w:rPr>
          <w:rFonts w:ascii="Times New Roman" w:hAnsi="Times New Roman" w:cs="Times New Roman"/>
          <w:b/>
        </w:rPr>
        <w:t>Потврда о извршеној уплати таксе из члана 156. ЗЈН која садржи следеће елементе:</w:t>
      </w:r>
    </w:p>
    <w:p w:rsidR="0009162D" w:rsidRDefault="008971C7">
      <w:pPr>
        <w:spacing w:after="0"/>
        <w:ind w:firstLine="708"/>
        <w:jc w:val="both"/>
        <w:rPr>
          <w:rFonts w:ascii="Times New Roman" w:hAnsi="Times New Roman" w:cs="Times New Roman"/>
        </w:rPr>
      </w:pPr>
      <w:r>
        <w:rPr>
          <w:rFonts w:ascii="Times New Roman" w:hAnsi="Times New Roman" w:cs="Times New Roman"/>
        </w:rPr>
        <w:t>(1) Да буде издата од стране банке и да садржи печат банке;</w:t>
      </w:r>
    </w:p>
    <w:p w:rsidR="0009162D" w:rsidRDefault="008971C7">
      <w:pPr>
        <w:spacing w:after="0"/>
        <w:ind w:firstLine="708"/>
        <w:jc w:val="both"/>
        <w:rPr>
          <w:rFonts w:ascii="Times New Roman" w:hAnsi="Times New Roman" w:cs="Times New Roman"/>
        </w:rPr>
      </w:pPr>
      <w:r>
        <w:rPr>
          <w:rFonts w:ascii="Times New Roman" w:hAnsi="Times New Roman" w:cs="Times New Roman"/>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9162D" w:rsidRDefault="008971C7">
      <w:pPr>
        <w:spacing w:after="0"/>
        <w:ind w:firstLine="708"/>
        <w:jc w:val="both"/>
        <w:rPr>
          <w:rFonts w:ascii="Times New Roman" w:hAnsi="Times New Roman" w:cs="Times New Roman"/>
        </w:rPr>
      </w:pPr>
      <w:r>
        <w:rPr>
          <w:rFonts w:ascii="Times New Roman" w:hAnsi="Times New Roman" w:cs="Times New Roman"/>
        </w:rPr>
        <w:t>(3) Износ таксе из члана 156. ЗЈН чија се уплата врши - 60.000 динара;</w:t>
      </w:r>
    </w:p>
    <w:p w:rsidR="0009162D" w:rsidRDefault="008971C7">
      <w:pPr>
        <w:spacing w:after="0"/>
        <w:ind w:firstLine="708"/>
        <w:jc w:val="both"/>
        <w:rPr>
          <w:rFonts w:ascii="Times New Roman" w:hAnsi="Times New Roman" w:cs="Times New Roman"/>
        </w:rPr>
      </w:pPr>
      <w:r>
        <w:rPr>
          <w:rFonts w:ascii="Times New Roman" w:hAnsi="Times New Roman" w:cs="Times New Roman"/>
        </w:rPr>
        <w:t>(4) Број рачуна: 840-30678845-06;</w:t>
      </w:r>
    </w:p>
    <w:p w:rsidR="0009162D" w:rsidRDefault="008971C7">
      <w:pPr>
        <w:spacing w:after="0"/>
        <w:ind w:firstLine="708"/>
        <w:jc w:val="both"/>
        <w:rPr>
          <w:rFonts w:ascii="Times New Roman" w:hAnsi="Times New Roman" w:cs="Times New Roman"/>
        </w:rPr>
      </w:pPr>
      <w:r>
        <w:rPr>
          <w:rFonts w:ascii="Times New Roman" w:hAnsi="Times New Roman" w:cs="Times New Roman"/>
        </w:rPr>
        <w:t>(5) Шифру плаћања: 153 или 253;</w:t>
      </w:r>
    </w:p>
    <w:p w:rsidR="0009162D" w:rsidRDefault="008971C7">
      <w:pPr>
        <w:spacing w:after="0"/>
        <w:ind w:firstLine="708"/>
        <w:jc w:val="both"/>
        <w:rPr>
          <w:rFonts w:ascii="Times New Roman" w:hAnsi="Times New Roman" w:cs="Times New Roman"/>
        </w:rPr>
      </w:pPr>
      <w:r>
        <w:rPr>
          <w:rFonts w:ascii="Times New Roman" w:hAnsi="Times New Roman" w:cs="Times New Roman"/>
        </w:rPr>
        <w:t>(6) Позив на број: подаци о броју или ознаци јавне набавке поводом које се подноси захтев за заштиту права;</w:t>
      </w:r>
    </w:p>
    <w:p w:rsidR="0009162D" w:rsidRDefault="008971C7">
      <w:pPr>
        <w:spacing w:after="0"/>
        <w:ind w:firstLine="708"/>
        <w:jc w:val="both"/>
        <w:rPr>
          <w:rFonts w:ascii="Times New Roman" w:hAnsi="Times New Roman" w:cs="Times New Roman"/>
        </w:rPr>
      </w:pPr>
      <w:r>
        <w:rPr>
          <w:rFonts w:ascii="Times New Roman" w:hAnsi="Times New Roman" w:cs="Times New Roman"/>
        </w:rPr>
        <w:t>(7) сврха: ЗЗП;</w:t>
      </w:r>
      <w:r>
        <w:rPr>
          <w:rFonts w:ascii="Times New Roman" w:eastAsia="TimesNewRomanPS-BoldMT" w:hAnsi="Times New Roman" w:cs="Times New Roman"/>
          <w:bCs/>
        </w:rPr>
        <w:t xml:space="preserve"> Гимназији “Сава Шумановић ” у Шиду</w:t>
      </w:r>
      <w:r>
        <w:rPr>
          <w:rFonts w:ascii="Times New Roman" w:hAnsi="Times New Roman" w:cs="Times New Roman"/>
        </w:rPr>
        <w:t>; ЈН бр. 1/2020;</w:t>
      </w:r>
    </w:p>
    <w:p w:rsidR="0009162D" w:rsidRDefault="008971C7">
      <w:pPr>
        <w:spacing w:after="0"/>
        <w:ind w:firstLine="708"/>
        <w:jc w:val="both"/>
        <w:rPr>
          <w:rFonts w:ascii="Times New Roman" w:hAnsi="Times New Roman" w:cs="Times New Roman"/>
        </w:rPr>
      </w:pPr>
      <w:r>
        <w:rPr>
          <w:rFonts w:ascii="Times New Roman" w:hAnsi="Times New Roman" w:cs="Times New Roman"/>
        </w:rPr>
        <w:t>(8) Корисник: буџет Републике Србије;</w:t>
      </w:r>
    </w:p>
    <w:p w:rsidR="0009162D" w:rsidRDefault="008971C7">
      <w:pPr>
        <w:spacing w:after="0"/>
        <w:ind w:firstLine="708"/>
        <w:jc w:val="both"/>
        <w:rPr>
          <w:rFonts w:ascii="Times New Roman" w:hAnsi="Times New Roman" w:cs="Times New Roman"/>
        </w:rPr>
      </w:pPr>
      <w:r>
        <w:rPr>
          <w:rFonts w:ascii="Times New Roman" w:hAnsi="Times New Roman" w:cs="Times New Roman"/>
        </w:rPr>
        <w:t>(9) Назив уплатиоца, односно назив подносиоца захтева за заштиту права за којег је извршена уплата таксе;</w:t>
      </w:r>
    </w:p>
    <w:p w:rsidR="0009162D" w:rsidRDefault="008971C7">
      <w:pPr>
        <w:spacing w:after="0"/>
        <w:ind w:firstLine="708"/>
        <w:jc w:val="both"/>
        <w:rPr>
          <w:rFonts w:ascii="Times New Roman" w:hAnsi="Times New Roman" w:cs="Times New Roman"/>
        </w:rPr>
      </w:pPr>
      <w:r>
        <w:rPr>
          <w:rFonts w:ascii="Times New Roman" w:hAnsi="Times New Roman" w:cs="Times New Roman"/>
        </w:rPr>
        <w:t xml:space="preserve">(10) Потпис овлашћеног лица банке, </w:t>
      </w:r>
      <w:r>
        <w:rPr>
          <w:rFonts w:ascii="Times New Roman" w:hAnsi="Times New Roman" w:cs="Times New Roman"/>
          <w:b/>
        </w:rPr>
        <w:t>или</w:t>
      </w:r>
    </w:p>
    <w:p w:rsidR="0009162D" w:rsidRDefault="008971C7">
      <w:pPr>
        <w:spacing w:after="0"/>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Налог за уплату,</w:t>
      </w:r>
      <w:r>
        <w:rPr>
          <w:rFonts w:ascii="Times New Roman" w:hAnsi="Times New Roman" w:cs="Times New Roman"/>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Times New Roman" w:hAnsi="Times New Roman" w:cs="Times New Roman"/>
          <w:b/>
        </w:rPr>
        <w:t>или</w:t>
      </w:r>
    </w:p>
    <w:p w:rsidR="0009162D" w:rsidRDefault="008971C7">
      <w:pPr>
        <w:spacing w:after="0"/>
        <w:ind w:firstLine="708"/>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Потврда издата од стране Републике Србије, Министарства финансија, Управе за трезор,</w:t>
      </w:r>
      <w:r>
        <w:rPr>
          <w:rFonts w:ascii="Times New Roman" w:hAnsi="Times New Roman" w:cs="Times New Roman"/>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Times New Roman" w:hAnsi="Times New Roman" w:cs="Times New Roman"/>
          <w:b/>
        </w:rPr>
        <w:t xml:space="preserve"> или</w:t>
      </w:r>
    </w:p>
    <w:p w:rsidR="0009162D" w:rsidRDefault="008971C7">
      <w:pPr>
        <w:spacing w:after="0"/>
        <w:ind w:firstLine="708"/>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rPr>
        <w:t xml:space="preserve">Потврда издата од стране Народне банке Србије, </w:t>
      </w:r>
      <w:r>
        <w:rPr>
          <w:rFonts w:ascii="Times New Roman" w:hAnsi="Times New Roman" w:cs="Times New Roman"/>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09162D" w:rsidRDefault="008971C7">
      <w:pPr>
        <w:spacing w:after="0"/>
        <w:jc w:val="both"/>
        <w:rPr>
          <w:rFonts w:ascii="Times New Roman" w:hAnsi="Times New Roman" w:cs="Times New Roman"/>
        </w:rPr>
      </w:pPr>
      <w:r>
        <w:rPr>
          <w:rFonts w:ascii="Times New Roman" w:hAnsi="Times New Roman" w:cs="Times New Roman"/>
        </w:rPr>
        <w:t>Поступак заштите права регулисан је одредбама чл. 138. - 166. ЗЈН.</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b/>
        </w:rPr>
      </w:pPr>
      <w:r>
        <w:rPr>
          <w:rFonts w:ascii="Times New Roman" w:hAnsi="Times New Roman" w:cs="Times New Roman"/>
          <w:b/>
        </w:rPr>
        <w:t>22. РОК У КОЈЕМ ЋЕ УГОВОР БИТИ ЗАКЉУЧЕН</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rPr>
      </w:pPr>
      <w:r>
        <w:rPr>
          <w:rFonts w:ascii="Times New Roman" w:hAnsi="Times New Roman" w:cs="Times New Roman"/>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09162D" w:rsidRDefault="008971C7">
      <w:pPr>
        <w:spacing w:after="0"/>
        <w:jc w:val="both"/>
        <w:rPr>
          <w:rFonts w:ascii="Times New Roman" w:hAnsi="Times New Roman" w:cs="Times New Roman"/>
        </w:rPr>
      </w:pPr>
      <w:r>
        <w:rPr>
          <w:rFonts w:ascii="Times New Roman"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9162D" w:rsidRDefault="008971C7">
      <w:pPr>
        <w:spacing w:after="0" w:line="240" w:lineRule="auto"/>
        <w:jc w:val="both"/>
        <w:rPr>
          <w:rFonts w:ascii="Times New Roman" w:hAnsi="Times New Roman" w:cs="Times New Roman"/>
        </w:rPr>
      </w:pPr>
      <w:r>
        <w:br w:type="page"/>
      </w:r>
    </w:p>
    <w:p w:rsidR="0009162D" w:rsidRDefault="008971C7">
      <w:pPr>
        <w:shd w:val="clear" w:color="auto" w:fill="C6D9F1"/>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VII ОБРАЗАЦ ПОНУДЕ</w:t>
      </w: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Pr="008971C7" w:rsidRDefault="008971C7">
      <w:pPr>
        <w:spacing w:after="0"/>
        <w:jc w:val="both"/>
      </w:pPr>
      <w:r>
        <w:rPr>
          <w:rFonts w:ascii="Times New Roman" w:hAnsi="Times New Roman" w:cs="Times New Roman"/>
          <w:iCs/>
        </w:rPr>
        <w:t xml:space="preserve">Понуда бр ________________ од __________________ за јавну набавку радова </w:t>
      </w:r>
      <w:r>
        <w:rPr>
          <w:rFonts w:ascii="Times New Roman" w:hAnsi="Times New Roman" w:cs="Times New Roman"/>
        </w:rPr>
        <w:t>–</w:t>
      </w:r>
      <w:r>
        <w:rPr>
          <w:rFonts w:ascii="Times New Roman" w:eastAsia="TimesNewRomanPS-BoldMT" w:hAnsi="Times New Roman" w:cs="Times New Roman"/>
          <w:b/>
          <w:bCs/>
        </w:rPr>
        <w:t xml:space="preserve"> </w:t>
      </w:r>
      <w:r w:rsidR="00E52BAF">
        <w:rPr>
          <w:rFonts w:ascii="Times New Roman" w:eastAsia="TimesNewRomanPS-BoldMT" w:hAnsi="Times New Roman" w:cs="Times New Roman"/>
          <w:bCs/>
        </w:rPr>
        <w:t>Адаптација расвете у</w:t>
      </w:r>
      <w:r>
        <w:rPr>
          <w:rFonts w:ascii="Times New Roman" w:eastAsia="TimesNewRomanPS-BoldMT" w:hAnsi="Times New Roman" w:cs="Times New Roman"/>
          <w:bCs/>
        </w:rPr>
        <w:t xml:space="preserve"> Гимназији “Сава Шумановић ” у Шиду, ЈН </w:t>
      </w:r>
      <w:r>
        <w:rPr>
          <w:rFonts w:ascii="Times New Roman" w:eastAsia="TimesNewRomanPS-BoldMT" w:hAnsi="Times New Roman" w:cs="Times New Roman"/>
          <w:b/>
          <w:bCs/>
        </w:rPr>
        <w:t xml:space="preserve"> </w:t>
      </w:r>
      <w:r w:rsidRPr="008971C7">
        <w:rPr>
          <w:rFonts w:ascii="Times New Roman" w:eastAsia="TimesNewRomanPS-BoldMT" w:hAnsi="Times New Roman" w:cs="Times New Roman"/>
          <w:bCs/>
        </w:rPr>
        <w:t>бр. 2/2020.</w:t>
      </w:r>
    </w:p>
    <w:p w:rsidR="0009162D" w:rsidRDefault="0009162D">
      <w:pPr>
        <w:spacing w:after="0"/>
        <w:jc w:val="both"/>
        <w:rPr>
          <w:rFonts w:ascii="Times New Roman" w:hAnsi="Times New Roman" w:cs="Times New Roman"/>
          <w:i/>
          <w:iCs/>
        </w:rPr>
      </w:pPr>
    </w:p>
    <w:p w:rsidR="0009162D" w:rsidRDefault="008971C7">
      <w:pPr>
        <w:spacing w:after="0"/>
        <w:jc w:val="both"/>
        <w:rPr>
          <w:rFonts w:ascii="Times New Roman" w:hAnsi="Times New Roman" w:cs="Times New Roman"/>
          <w:b/>
          <w:bCs/>
          <w:i/>
          <w:iCs/>
        </w:rPr>
      </w:pPr>
      <w:r>
        <w:rPr>
          <w:rFonts w:ascii="Times New Roman" w:hAnsi="Times New Roman" w:cs="Times New Roman"/>
          <w:b/>
          <w:bCs/>
          <w:i/>
          <w:iCs/>
        </w:rPr>
        <w:t>1)ОПШТИ ПОДАЦИ О ПОНУЂАЧУ</w:t>
      </w:r>
    </w:p>
    <w:p w:rsidR="0009162D" w:rsidRDefault="0009162D">
      <w:pPr>
        <w:spacing w:after="0"/>
        <w:jc w:val="both"/>
        <w:rPr>
          <w:rFonts w:ascii="Times New Roman" w:hAnsi="Times New Roman" w:cs="Times New Roman"/>
          <w:i/>
          <w:iCs/>
        </w:rPr>
      </w:pPr>
    </w:p>
    <w:tbl>
      <w:tblPr>
        <w:tblW w:w="9351" w:type="dxa"/>
        <w:tblInd w:w="-5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621"/>
        <w:gridCol w:w="4730"/>
      </w:tblGrid>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Назив понуђача</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Адреса понуђача:</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Матични број понуђача:</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rPr>
          <w:trHeight w:val="650"/>
        </w:trPr>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Порески идентификациони број понуђача (ПИБ):</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Име особе за контакт:</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Електронска адреса понуђача (e-mail):</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b/>
                <w:bCs/>
                <w:i/>
                <w:iCs/>
              </w:rPr>
            </w:pPr>
          </w:p>
          <w:p w:rsidR="0009162D" w:rsidRDefault="0009162D">
            <w:pPr>
              <w:snapToGrid w:val="0"/>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Телефон:</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Телефакс:</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Број рачуна понуђача и назив банке:</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Лице овлашћено за потписивање уговора</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bl>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rPr>
      </w:pPr>
      <w:r>
        <w:rPr>
          <w:rFonts w:ascii="Times New Roman" w:eastAsia="TimesNewRomanPSMT" w:hAnsi="Times New Roman" w:cs="Times New Roman"/>
          <w:b/>
          <w:bCs/>
          <w:i/>
          <w:iCs/>
        </w:rPr>
        <w:t>2) ПОНУДУ ПОДНОСИ:</w:t>
      </w:r>
    </w:p>
    <w:tbl>
      <w:tblPr>
        <w:tblW w:w="9352" w:type="dxa"/>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352"/>
      </w:tblGrid>
      <w:tr w:rsidR="0009162D">
        <w:trPr>
          <w:trHeight w:val="397"/>
        </w:trPr>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9162D" w:rsidRDefault="008971C7">
            <w:pPr>
              <w:spacing w:after="0"/>
              <w:jc w:val="both"/>
              <w:rPr>
                <w:rFonts w:ascii="Times New Roman" w:hAnsi="Times New Roman" w:cs="Times New Roman"/>
              </w:rPr>
            </w:pPr>
            <w:r>
              <w:rPr>
                <w:rFonts w:ascii="Times New Roman" w:eastAsia="TimesNewRomanPSMT" w:hAnsi="Times New Roman" w:cs="Times New Roman"/>
                <w:b/>
                <w:bCs/>
              </w:rPr>
              <w:t>А) САМОСТАЛНО</w:t>
            </w:r>
          </w:p>
        </w:tc>
      </w:tr>
      <w:tr w:rsidR="0009162D">
        <w:trPr>
          <w:trHeight w:val="397"/>
        </w:trPr>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9162D" w:rsidRDefault="008971C7">
            <w:pPr>
              <w:spacing w:after="0"/>
              <w:jc w:val="both"/>
              <w:rPr>
                <w:rFonts w:ascii="Times New Roman" w:hAnsi="Times New Roman" w:cs="Times New Roman"/>
              </w:rPr>
            </w:pPr>
            <w:r>
              <w:rPr>
                <w:rFonts w:ascii="Times New Roman" w:eastAsia="TimesNewRomanPSMT" w:hAnsi="Times New Roman" w:cs="Times New Roman"/>
                <w:b/>
                <w:bCs/>
              </w:rPr>
              <w:t>Б) СА ПОДИЗВОЂАЧЕМ</w:t>
            </w:r>
          </w:p>
        </w:tc>
      </w:tr>
      <w:tr w:rsidR="0009162D">
        <w:trPr>
          <w:trHeight w:val="397"/>
        </w:trPr>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9162D" w:rsidRDefault="008971C7">
            <w:pPr>
              <w:spacing w:after="0"/>
              <w:jc w:val="both"/>
              <w:rPr>
                <w:rFonts w:ascii="Times New Roman" w:hAnsi="Times New Roman" w:cs="Times New Roman"/>
              </w:rPr>
            </w:pPr>
            <w:r>
              <w:rPr>
                <w:rFonts w:ascii="Times New Roman" w:eastAsia="TimesNewRomanPSMT" w:hAnsi="Times New Roman" w:cs="Times New Roman"/>
                <w:b/>
                <w:bCs/>
              </w:rPr>
              <w:t>В) КАО ЗАЈЕДНИЧКУ ПОНУДУ</w:t>
            </w:r>
          </w:p>
        </w:tc>
      </w:tr>
    </w:tbl>
    <w:p w:rsidR="0009162D" w:rsidRDefault="0009162D">
      <w:pPr>
        <w:spacing w:after="0"/>
        <w:jc w:val="both"/>
        <w:rPr>
          <w:rFonts w:ascii="Times New Roman" w:hAnsi="Times New Roman" w:cs="Times New Roman"/>
          <w:b/>
          <w:i/>
          <w:iCs/>
        </w:rPr>
      </w:pPr>
    </w:p>
    <w:p w:rsidR="0009162D" w:rsidRDefault="008971C7">
      <w:pPr>
        <w:spacing w:after="0"/>
        <w:jc w:val="both"/>
        <w:rPr>
          <w:rFonts w:ascii="Times New Roman" w:eastAsia="TimesNewRomanPSMT" w:hAnsi="Times New Roman" w:cs="Times New Roman"/>
          <w:b/>
          <w:bCs/>
          <w:i/>
        </w:rPr>
      </w:pPr>
      <w:r>
        <w:rPr>
          <w:rFonts w:ascii="Times New Roman" w:hAnsi="Times New Roman" w:cs="Times New Roman"/>
          <w:b/>
          <w:i/>
          <w:iCs/>
        </w:rPr>
        <w:t>Напомена:</w:t>
      </w:r>
      <w:r>
        <w:rPr>
          <w:rFonts w:ascii="Times New Roman" w:hAnsi="Times New Roman" w:cs="Times New Roman"/>
          <w:i/>
          <w:i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8971C7">
      <w:pPr>
        <w:spacing w:after="0"/>
        <w:jc w:val="both"/>
        <w:rPr>
          <w:rFonts w:ascii="Times New Roman" w:eastAsia="TimesNewRomanPSMT" w:hAnsi="Times New Roman" w:cs="Times New Roman"/>
          <w:b/>
          <w:bCs/>
          <w:i/>
        </w:rPr>
      </w:pPr>
      <w:r>
        <w:rPr>
          <w:rFonts w:ascii="Times New Roman" w:eastAsia="TimesNewRomanPSMT" w:hAnsi="Times New Roman" w:cs="Times New Roman"/>
          <w:b/>
          <w:bCs/>
          <w:i/>
        </w:rPr>
        <w:t>3) ПОДАЦИ О ПОДИЗВОЂАЧУ</w:t>
      </w:r>
    </w:p>
    <w:p w:rsidR="0009162D" w:rsidRDefault="0009162D">
      <w:pPr>
        <w:spacing w:after="0"/>
        <w:jc w:val="both"/>
        <w:rPr>
          <w:rFonts w:ascii="Times New Roman" w:hAnsi="Times New Roman" w:cs="Times New Roman"/>
        </w:rPr>
      </w:pPr>
    </w:p>
    <w:tbl>
      <w:tblPr>
        <w:tblW w:w="9352" w:type="dxa"/>
        <w:tblInd w:w="-5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64"/>
        <w:gridCol w:w="4219"/>
        <w:gridCol w:w="4669"/>
      </w:tblGrid>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1)</w:t>
            </w: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Назив подизвођача: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Адреса: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Матични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Порески идентификациони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Име особе за контакт:</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Проценат укупне вредности набавке који ће извршити подизвођач:</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Део предмета набавке који ће извршити подизвођач:</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2)</w:t>
            </w: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Назив подизвођача: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Адреса: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Матични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Порески идентификациони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Име особе за контакт:</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Проценат укупне вредности набавке који ће извршити подизвођач:</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Део предмета набавке који ће извршити подизвођач:</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bl>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i/>
          <w:iCs/>
          <w:sz w:val="20"/>
          <w:szCs w:val="20"/>
        </w:rPr>
      </w:pPr>
      <w:r>
        <w:rPr>
          <w:rFonts w:ascii="Times New Roman" w:hAnsi="Times New Roman" w:cs="Times New Roman"/>
          <w:b/>
          <w:bCs/>
          <w:i/>
          <w:iCs/>
          <w:sz w:val="20"/>
          <w:szCs w:val="20"/>
          <w:u w:val="single"/>
        </w:rPr>
        <w:t>Напомена:</w:t>
      </w:r>
    </w:p>
    <w:p w:rsidR="0009162D" w:rsidRDefault="008971C7">
      <w:pPr>
        <w:spacing w:after="0"/>
        <w:jc w:val="both"/>
        <w:rPr>
          <w:rFonts w:ascii="Times New Roman" w:eastAsia="TimesNewRomanPSMT" w:hAnsi="Times New Roman" w:cs="Times New Roman"/>
          <w:b/>
          <w:bCs/>
          <w:sz w:val="20"/>
          <w:szCs w:val="20"/>
        </w:rPr>
      </w:pPr>
      <w:r>
        <w:rPr>
          <w:rFonts w:ascii="Times New Roman" w:hAnsi="Times New Roman" w:cs="Times New Roman"/>
          <w:i/>
          <w:iCs/>
          <w:sz w:val="20"/>
          <w:szCs w:val="20"/>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971C7" w:rsidRDefault="008971C7">
      <w:pPr>
        <w:spacing w:after="0"/>
        <w:jc w:val="both"/>
        <w:rPr>
          <w:rFonts w:ascii="Times New Roman" w:eastAsia="TimesNewRomanPSMT" w:hAnsi="Times New Roman" w:cs="Times New Roman"/>
          <w:b/>
          <w:bCs/>
          <w:i/>
        </w:rPr>
      </w:pPr>
    </w:p>
    <w:p w:rsidR="0009162D" w:rsidRDefault="008971C7">
      <w:pPr>
        <w:spacing w:after="0"/>
        <w:jc w:val="both"/>
        <w:rPr>
          <w:rFonts w:ascii="Times New Roman" w:eastAsia="TimesNewRomanPSMT" w:hAnsi="Times New Roman" w:cs="Times New Roman"/>
          <w:b/>
          <w:bCs/>
          <w:i/>
        </w:rPr>
      </w:pPr>
      <w:r>
        <w:rPr>
          <w:rFonts w:ascii="Times New Roman" w:eastAsia="TimesNewRomanPSMT" w:hAnsi="Times New Roman" w:cs="Times New Roman"/>
          <w:b/>
          <w:bCs/>
          <w:i/>
        </w:rPr>
        <w:t>4) ПОДАЦИ О УЧЕСНИКУ  У ЗАЈЕДНИЧКОЈ ПОНУДИ</w:t>
      </w:r>
    </w:p>
    <w:tbl>
      <w:tblPr>
        <w:tblW w:w="9352" w:type="dxa"/>
        <w:tblInd w:w="-5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64"/>
        <w:gridCol w:w="4219"/>
        <w:gridCol w:w="4669"/>
      </w:tblGrid>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1)</w:t>
            </w: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Назив учесника у заједничкој понуди:</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Адреса: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Матични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Порески идентификациони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Име особе за контакт:</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2)</w:t>
            </w: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Назив учесника у заједничкој понуди:</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Адреса: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Матични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Порески идентификациони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Име особе за контакт:</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3)</w:t>
            </w: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Назив учесника у заједничкој понуди:</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Адреса: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Матични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Порески идентификациони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Име особе за контакт:</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bl>
    <w:p w:rsidR="0009162D" w:rsidRDefault="008971C7">
      <w:pPr>
        <w:spacing w:after="0"/>
        <w:jc w:val="both"/>
        <w:rPr>
          <w:rFonts w:ascii="Times New Roman" w:hAnsi="Times New Roman" w:cs="Times New Roman"/>
          <w:i/>
          <w:iCs/>
          <w:sz w:val="20"/>
          <w:szCs w:val="20"/>
        </w:rPr>
      </w:pPr>
      <w:r>
        <w:rPr>
          <w:rFonts w:ascii="Times New Roman" w:hAnsi="Times New Roman" w:cs="Times New Roman"/>
          <w:b/>
          <w:bCs/>
          <w:i/>
          <w:iCs/>
          <w:sz w:val="20"/>
          <w:szCs w:val="20"/>
          <w:u w:val="single"/>
        </w:rPr>
        <w:t>Напомена:</w:t>
      </w:r>
    </w:p>
    <w:p w:rsidR="0009162D" w:rsidRDefault="008971C7">
      <w:pPr>
        <w:spacing w:after="0"/>
        <w:jc w:val="both"/>
        <w:rPr>
          <w:rFonts w:ascii="Times New Roman" w:hAnsi="Times New Roman" w:cs="Times New Roman"/>
          <w:b/>
          <w:bCs/>
          <w:i/>
          <w:iCs/>
          <w:sz w:val="20"/>
          <w:szCs w:val="20"/>
        </w:rPr>
      </w:pPr>
      <w:r>
        <w:rPr>
          <w:rFonts w:ascii="Times New Roman" w:hAnsi="Times New Roman" w:cs="Times New Roman"/>
          <w:i/>
          <w:iCs/>
          <w:sz w:val="20"/>
          <w:szCs w:val="2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9162D" w:rsidRPr="008971C7" w:rsidRDefault="0009162D">
      <w:pPr>
        <w:spacing w:after="0"/>
        <w:jc w:val="both"/>
        <w:rPr>
          <w:rFonts w:ascii="Times New Roman" w:hAnsi="Times New Roman" w:cs="Times New Roman"/>
          <w:b/>
          <w:bCs/>
          <w:i/>
          <w:iCs/>
          <w:sz w:val="20"/>
          <w:szCs w:val="20"/>
        </w:rPr>
      </w:pPr>
    </w:p>
    <w:p w:rsidR="0009162D" w:rsidRDefault="0009162D">
      <w:pPr>
        <w:spacing w:after="0"/>
        <w:jc w:val="both"/>
        <w:rPr>
          <w:rFonts w:ascii="Times New Roman" w:hAnsi="Times New Roman" w:cs="Times New Roman"/>
          <w:b/>
          <w:bCs/>
          <w:i/>
          <w:iCs/>
          <w:sz w:val="20"/>
          <w:szCs w:val="20"/>
        </w:rPr>
      </w:pPr>
    </w:p>
    <w:p w:rsidR="0009162D" w:rsidRDefault="008971C7">
      <w:pPr>
        <w:spacing w:after="0"/>
        <w:jc w:val="both"/>
      </w:pPr>
      <w:r>
        <w:rPr>
          <w:rFonts w:ascii="Times New Roman" w:hAnsi="Times New Roman" w:cs="Times New Roman"/>
          <w:b/>
          <w:bCs/>
          <w:i/>
          <w:iCs/>
        </w:rPr>
        <w:t xml:space="preserve">5) </w:t>
      </w:r>
      <w:r>
        <w:rPr>
          <w:rFonts w:ascii="Times New Roman" w:eastAsia="TimesNewRomanPSMT" w:hAnsi="Times New Roman" w:cs="Times New Roman"/>
          <w:b/>
          <w:bCs/>
          <w:i/>
        </w:rPr>
        <w:t xml:space="preserve">ОПИС ПРЕДМЕТА НАБАВКЕ </w:t>
      </w:r>
      <w:r>
        <w:rPr>
          <w:rFonts w:ascii="Times New Roman" w:hAnsi="Times New Roman" w:cs="Times New Roman"/>
          <w:i/>
        </w:rPr>
        <w:t>–</w:t>
      </w:r>
      <w:r w:rsidR="00E52BAF">
        <w:rPr>
          <w:rFonts w:ascii="Times New Roman" w:eastAsia="TimesNewRomanPS-BoldMT" w:hAnsi="Times New Roman" w:cs="Times New Roman"/>
          <w:bCs/>
        </w:rPr>
        <w:t xml:space="preserve"> Адаптација расвете у</w:t>
      </w:r>
      <w:r>
        <w:rPr>
          <w:rFonts w:ascii="Times New Roman" w:eastAsia="TimesNewRomanPS-BoldMT" w:hAnsi="Times New Roman" w:cs="Times New Roman"/>
          <w:bCs/>
        </w:rPr>
        <w:t xml:space="preserve"> Гимназији “Сава Шумановић ” у Шиду, ЈН бр. 2/2020.</w:t>
      </w:r>
    </w:p>
    <w:p w:rsidR="0009162D" w:rsidRDefault="0009162D">
      <w:pPr>
        <w:spacing w:after="0"/>
        <w:jc w:val="both"/>
        <w:rPr>
          <w:rFonts w:ascii="Times New Roman" w:eastAsia="TimesNewRomanPSMT" w:hAnsi="Times New Roman" w:cs="Times New Roman"/>
          <w:b/>
          <w:bCs/>
        </w:rPr>
      </w:pPr>
    </w:p>
    <w:tbl>
      <w:tblPr>
        <w:tblW w:w="9365"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000"/>
      </w:tblPr>
      <w:tblGrid>
        <w:gridCol w:w="5104"/>
        <w:gridCol w:w="4261"/>
      </w:tblGrid>
      <w:tr w:rsidR="005668E3" w:rsidTr="005668E3">
        <w:trPr>
          <w:cantSplit/>
          <w:trHeight w:val="735"/>
        </w:trPr>
        <w:tc>
          <w:tcPr>
            <w:tcW w:w="5104" w:type="dxa"/>
            <w:tcBorders>
              <w:top w:val="single" w:sz="2" w:space="0" w:color="000001"/>
              <w:left w:val="single" w:sz="2" w:space="0" w:color="000001"/>
            </w:tcBorders>
            <w:shd w:val="clear" w:color="auto" w:fill="auto"/>
            <w:tcMar>
              <w:left w:w="-2" w:type="dxa"/>
            </w:tcMar>
          </w:tcPr>
          <w:p w:rsidR="005668E3" w:rsidRDefault="005668E3" w:rsidP="005668E3">
            <w:pPr>
              <w:spacing w:after="0" w:line="240" w:lineRule="auto"/>
              <w:ind w:left="142"/>
              <w:jc w:val="both"/>
              <w:rPr>
                <w:rFonts w:ascii="Times New Roman" w:eastAsia="Calibri" w:hAnsi="Times New Roman" w:cs="Times New Roman"/>
                <w:b/>
                <w:shd w:val="clear" w:color="auto" w:fill="FFFFFF"/>
              </w:rPr>
            </w:pPr>
          </w:p>
          <w:p w:rsidR="005668E3" w:rsidRPr="005668E3" w:rsidRDefault="005668E3" w:rsidP="005668E3">
            <w:pPr>
              <w:spacing w:after="0" w:line="240" w:lineRule="auto"/>
              <w:ind w:left="142"/>
              <w:jc w:val="both"/>
              <w:rPr>
                <w:rFonts w:ascii="Times New Roman" w:eastAsia="Calibri" w:hAnsi="Times New Roman" w:cs="Times New Roman"/>
              </w:rPr>
            </w:pPr>
            <w:r w:rsidRPr="005668E3">
              <w:rPr>
                <w:rFonts w:ascii="Times New Roman" w:eastAsia="Calibri" w:hAnsi="Times New Roman" w:cs="Times New Roman"/>
                <w:shd w:val="clear" w:color="auto" w:fill="FFFFFF"/>
              </w:rPr>
              <w:t xml:space="preserve">Укупно понуђена цена </w:t>
            </w:r>
            <w:r>
              <w:rPr>
                <w:rFonts w:ascii="Times New Roman" w:eastAsia="Calibri" w:hAnsi="Times New Roman" w:cs="Times New Roman"/>
                <w:shd w:val="clear" w:color="auto" w:fill="FFFFFF"/>
              </w:rPr>
              <w:t>без</w:t>
            </w:r>
            <w:r w:rsidRPr="005668E3">
              <w:rPr>
                <w:rFonts w:ascii="Times New Roman" w:eastAsia="Calibri" w:hAnsi="Times New Roman" w:cs="Times New Roman"/>
                <w:shd w:val="clear" w:color="auto" w:fill="FFFFFF"/>
              </w:rPr>
              <w:t xml:space="preserve"> ПДВ-</w:t>
            </w:r>
            <w:r>
              <w:rPr>
                <w:rFonts w:ascii="Times New Roman" w:eastAsia="Calibri" w:hAnsi="Times New Roman" w:cs="Times New Roman"/>
                <w:shd w:val="clear" w:color="auto" w:fill="FFFFFF"/>
              </w:rPr>
              <w:t>а</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5668E3" w:rsidRDefault="005668E3">
            <w:pPr>
              <w:snapToGrid w:val="0"/>
              <w:spacing w:after="0" w:line="240" w:lineRule="auto"/>
              <w:ind w:left="141"/>
              <w:jc w:val="both"/>
              <w:rPr>
                <w:rFonts w:ascii="Times New Roman" w:eastAsia="Calibri" w:hAnsi="Times New Roman" w:cs="Times New Roman"/>
              </w:rPr>
            </w:pPr>
          </w:p>
          <w:p w:rsidR="005668E3" w:rsidRDefault="005668E3" w:rsidP="005668E3">
            <w:pPr>
              <w:spacing w:after="0" w:line="240" w:lineRule="auto"/>
              <w:ind w:left="141"/>
              <w:jc w:val="both"/>
              <w:rPr>
                <w:rFonts w:ascii="Times New Roman" w:eastAsia="Calibri" w:hAnsi="Times New Roman" w:cs="Times New Roman"/>
              </w:rPr>
            </w:pPr>
            <w:bookmarkStart w:id="1" w:name="__DdeLink__1535_1301174303"/>
            <w:r>
              <w:rPr>
                <w:rFonts w:ascii="Times New Roman" w:eastAsia="Calibri" w:hAnsi="Times New Roman" w:cs="Times New Roman"/>
              </w:rPr>
              <w:t xml:space="preserve">_________________ </w:t>
            </w:r>
            <w:bookmarkEnd w:id="1"/>
            <w:r>
              <w:rPr>
                <w:rFonts w:ascii="Times New Roman" w:eastAsia="Calibri" w:hAnsi="Times New Roman" w:cs="Times New Roman"/>
              </w:rPr>
              <w:t xml:space="preserve">динара </w:t>
            </w:r>
          </w:p>
        </w:tc>
      </w:tr>
      <w:tr w:rsidR="005668E3" w:rsidTr="005668E3">
        <w:trPr>
          <w:cantSplit/>
          <w:trHeight w:val="735"/>
        </w:trPr>
        <w:tc>
          <w:tcPr>
            <w:tcW w:w="5104" w:type="dxa"/>
            <w:tcBorders>
              <w:left w:val="single" w:sz="2" w:space="0" w:color="000001"/>
              <w:bottom w:val="single" w:sz="2" w:space="0" w:color="000001"/>
            </w:tcBorders>
            <w:shd w:val="clear" w:color="auto" w:fill="auto"/>
            <w:tcMar>
              <w:left w:w="-2" w:type="dxa"/>
            </w:tcMar>
          </w:tcPr>
          <w:p w:rsidR="005668E3" w:rsidRDefault="005668E3">
            <w:pPr>
              <w:snapToGrid w:val="0"/>
              <w:spacing w:after="0" w:line="240" w:lineRule="auto"/>
              <w:ind w:left="142"/>
              <w:jc w:val="both"/>
              <w:rPr>
                <w:rFonts w:ascii="Times New Roman" w:eastAsia="Calibri" w:hAnsi="Times New Roman" w:cs="Times New Roman"/>
              </w:rPr>
            </w:pPr>
          </w:p>
          <w:p w:rsidR="005668E3" w:rsidRPr="005668E3" w:rsidRDefault="005668E3">
            <w:pPr>
              <w:snapToGrid w:val="0"/>
              <w:spacing w:after="0" w:line="240" w:lineRule="auto"/>
              <w:ind w:left="142"/>
              <w:jc w:val="both"/>
              <w:rPr>
                <w:rFonts w:ascii="Times New Roman" w:eastAsia="Calibri" w:hAnsi="Times New Roman" w:cs="Times New Roman"/>
              </w:rPr>
            </w:pPr>
            <w:r>
              <w:rPr>
                <w:rFonts w:ascii="Times New Roman" w:eastAsia="Calibri" w:hAnsi="Times New Roman" w:cs="Times New Roman"/>
              </w:rPr>
              <w:t>ПДВ</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5668E3" w:rsidRDefault="005668E3" w:rsidP="005668E3">
            <w:pPr>
              <w:spacing w:after="0" w:line="240" w:lineRule="auto"/>
              <w:ind w:left="141"/>
              <w:jc w:val="both"/>
              <w:rPr>
                <w:rFonts w:ascii="Times New Roman" w:eastAsia="Calibri" w:hAnsi="Times New Roman" w:cs="Times New Roman"/>
              </w:rPr>
            </w:pPr>
            <w:r>
              <w:rPr>
                <w:rFonts w:ascii="Times New Roman" w:eastAsia="Calibri" w:hAnsi="Times New Roman" w:cs="Times New Roman"/>
              </w:rPr>
              <w:t xml:space="preserve">_________________ динара </w:t>
            </w:r>
          </w:p>
        </w:tc>
      </w:tr>
      <w:tr w:rsidR="005668E3" w:rsidTr="005668E3">
        <w:trPr>
          <w:cantSplit/>
          <w:trHeight w:val="735"/>
        </w:trPr>
        <w:tc>
          <w:tcPr>
            <w:tcW w:w="5104" w:type="dxa"/>
            <w:tcBorders>
              <w:left w:val="single" w:sz="2" w:space="0" w:color="000001"/>
              <w:bottom w:val="single" w:sz="2" w:space="0" w:color="000001"/>
            </w:tcBorders>
            <w:shd w:val="clear" w:color="auto" w:fill="auto"/>
            <w:tcMar>
              <w:left w:w="-2" w:type="dxa"/>
            </w:tcMar>
          </w:tcPr>
          <w:p w:rsidR="005668E3" w:rsidRDefault="005668E3">
            <w:pPr>
              <w:snapToGrid w:val="0"/>
              <w:spacing w:after="0" w:line="240" w:lineRule="auto"/>
              <w:ind w:left="142"/>
              <w:jc w:val="both"/>
              <w:rPr>
                <w:rFonts w:ascii="Times New Roman" w:eastAsia="Calibri" w:hAnsi="Times New Roman" w:cs="Times New Roman"/>
                <w:shd w:val="clear" w:color="auto" w:fill="FFFFFF"/>
              </w:rPr>
            </w:pPr>
          </w:p>
          <w:p w:rsidR="005668E3" w:rsidRDefault="005668E3">
            <w:pPr>
              <w:snapToGrid w:val="0"/>
              <w:spacing w:after="0" w:line="240" w:lineRule="auto"/>
              <w:ind w:left="142"/>
              <w:jc w:val="both"/>
              <w:rPr>
                <w:rFonts w:ascii="Times New Roman" w:eastAsia="Calibri" w:hAnsi="Times New Roman" w:cs="Times New Roman"/>
              </w:rPr>
            </w:pPr>
            <w:r w:rsidRPr="005668E3">
              <w:rPr>
                <w:rFonts w:ascii="Times New Roman" w:eastAsia="Calibri" w:hAnsi="Times New Roman" w:cs="Times New Roman"/>
                <w:shd w:val="clear" w:color="auto" w:fill="FFFFFF"/>
              </w:rPr>
              <w:t>Укупно понуђена цена са ПДВ-ом</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5668E3" w:rsidRDefault="005668E3" w:rsidP="005668E3">
            <w:pPr>
              <w:spacing w:after="0" w:line="240" w:lineRule="auto"/>
              <w:ind w:left="141"/>
              <w:jc w:val="both"/>
              <w:rPr>
                <w:rFonts w:ascii="Times New Roman" w:eastAsia="Calibri" w:hAnsi="Times New Roman" w:cs="Times New Roman"/>
              </w:rPr>
            </w:pPr>
            <w:r>
              <w:rPr>
                <w:rFonts w:ascii="Times New Roman" w:eastAsia="Calibri" w:hAnsi="Times New Roman" w:cs="Times New Roman"/>
              </w:rPr>
              <w:t xml:space="preserve">_________________ динара </w:t>
            </w:r>
          </w:p>
        </w:tc>
      </w:tr>
      <w:tr w:rsidR="0009162D" w:rsidTr="005668E3">
        <w:tc>
          <w:tcPr>
            <w:tcW w:w="5104" w:type="dxa"/>
            <w:tcBorders>
              <w:top w:val="single" w:sz="2" w:space="0" w:color="000001"/>
              <w:left w:val="single" w:sz="2" w:space="0" w:color="000001"/>
              <w:bottom w:val="single" w:sz="2" w:space="0" w:color="000001"/>
            </w:tcBorders>
            <w:shd w:val="clear" w:color="auto" w:fill="auto"/>
            <w:tcMar>
              <w:left w:w="-2" w:type="dxa"/>
            </w:tcMar>
          </w:tcPr>
          <w:p w:rsidR="0009162D" w:rsidRDefault="008971C7">
            <w:pPr>
              <w:spacing w:after="0" w:line="240" w:lineRule="auto"/>
              <w:ind w:left="142"/>
              <w:jc w:val="both"/>
              <w:rPr>
                <w:rFonts w:ascii="Times New Roman" w:eastAsia="Calibri" w:hAnsi="Times New Roman" w:cs="Times New Roman"/>
              </w:rPr>
            </w:pPr>
            <w:r>
              <w:rPr>
                <w:rFonts w:ascii="Times New Roman" w:eastAsia="Calibri" w:hAnsi="Times New Roman" w:cs="Times New Roman"/>
                <w:b/>
                <w:bCs/>
                <w:shd w:val="clear" w:color="auto" w:fill="FFFFFF"/>
              </w:rPr>
              <w:t>Рок и начин плаћања:</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09162D" w:rsidRDefault="008971C7">
            <w:pPr>
              <w:spacing w:after="0" w:line="240" w:lineRule="auto"/>
              <w:ind w:left="141"/>
              <w:jc w:val="both"/>
              <w:rPr>
                <w:rFonts w:ascii="Times New Roman" w:eastAsia="Calibri" w:hAnsi="Times New Roman" w:cs="Times New Roman"/>
              </w:rPr>
            </w:pPr>
            <w:r>
              <w:rPr>
                <w:rFonts w:ascii="Times New Roman" w:eastAsia="Calibri" w:hAnsi="Times New Roman" w:cs="Times New Roman"/>
              </w:rPr>
              <w:t>_____________ максимално 50% аванса.</w:t>
            </w:r>
          </w:p>
          <w:p w:rsidR="0009162D" w:rsidRDefault="008971C7">
            <w:pPr>
              <w:spacing w:after="0" w:line="240" w:lineRule="auto"/>
              <w:ind w:left="141"/>
              <w:jc w:val="both"/>
              <w:rPr>
                <w:rFonts w:ascii="Times New Roman" w:eastAsia="Calibri" w:hAnsi="Times New Roman" w:cs="Times New Roman"/>
              </w:rPr>
            </w:pPr>
            <w:r>
              <w:rPr>
                <w:rFonts w:ascii="Times New Roman" w:eastAsia="Calibri" w:hAnsi="Times New Roman" w:cs="Times New Roman"/>
              </w:rPr>
              <w:t>Остатак у року од 45 дана од дана испостављања окончане ситуације за извршене услуге, без рекламације.</w:t>
            </w:r>
          </w:p>
        </w:tc>
      </w:tr>
      <w:tr w:rsidR="0009162D" w:rsidTr="005668E3">
        <w:tc>
          <w:tcPr>
            <w:tcW w:w="5104" w:type="dxa"/>
            <w:tcBorders>
              <w:top w:val="single" w:sz="2" w:space="0" w:color="000001"/>
              <w:left w:val="single" w:sz="2" w:space="0" w:color="000001"/>
              <w:bottom w:val="single" w:sz="2" w:space="0" w:color="000001"/>
            </w:tcBorders>
            <w:shd w:val="clear" w:color="auto" w:fill="auto"/>
            <w:tcMar>
              <w:left w:w="-2" w:type="dxa"/>
            </w:tcMar>
          </w:tcPr>
          <w:p w:rsidR="0009162D" w:rsidRDefault="008971C7">
            <w:pPr>
              <w:spacing w:after="0" w:line="240" w:lineRule="auto"/>
              <w:ind w:left="142"/>
              <w:jc w:val="both"/>
              <w:rPr>
                <w:rFonts w:ascii="Times New Roman" w:eastAsia="Calibri" w:hAnsi="Times New Roman" w:cs="Times New Roman"/>
              </w:rPr>
            </w:pPr>
            <w:r>
              <w:rPr>
                <w:rFonts w:ascii="Times New Roman" w:eastAsia="Calibri" w:hAnsi="Times New Roman" w:cs="Times New Roman"/>
                <w:b/>
                <w:bCs/>
                <w:shd w:val="clear" w:color="auto" w:fill="FFFFFF"/>
              </w:rPr>
              <w:t>Рок за извођење радова:</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09162D" w:rsidRDefault="008971C7">
            <w:pPr>
              <w:spacing w:after="0" w:line="240" w:lineRule="auto"/>
              <w:ind w:left="141"/>
              <w:jc w:val="both"/>
              <w:rPr>
                <w:rFonts w:ascii="Times New Roman" w:eastAsia="Calibri" w:hAnsi="Times New Roman" w:cs="Times New Roman"/>
              </w:rPr>
            </w:pPr>
            <w:r>
              <w:rPr>
                <w:rFonts w:ascii="Times New Roman" w:eastAsia="Calibri" w:hAnsi="Times New Roman" w:cs="Times New Roman"/>
              </w:rPr>
              <w:t>____ дана (не може бити дужи од 60 календарских дана).</w:t>
            </w:r>
          </w:p>
        </w:tc>
      </w:tr>
      <w:tr w:rsidR="0009162D" w:rsidTr="005668E3">
        <w:tc>
          <w:tcPr>
            <w:tcW w:w="5104" w:type="dxa"/>
            <w:tcBorders>
              <w:top w:val="single" w:sz="2" w:space="0" w:color="000001"/>
              <w:left w:val="single" w:sz="2" w:space="0" w:color="000001"/>
              <w:bottom w:val="single" w:sz="2" w:space="0" w:color="000001"/>
            </w:tcBorders>
            <w:shd w:val="clear" w:color="auto" w:fill="auto"/>
            <w:tcMar>
              <w:left w:w="-2" w:type="dxa"/>
            </w:tcMar>
          </w:tcPr>
          <w:p w:rsidR="0009162D" w:rsidRDefault="008971C7">
            <w:pPr>
              <w:spacing w:after="0" w:line="240" w:lineRule="auto"/>
              <w:ind w:left="142"/>
              <w:jc w:val="both"/>
              <w:rPr>
                <w:rFonts w:ascii="Times New Roman" w:eastAsia="Calibri" w:hAnsi="Times New Roman" w:cs="Times New Roman"/>
              </w:rPr>
            </w:pPr>
            <w:r>
              <w:rPr>
                <w:rFonts w:ascii="Times New Roman" w:eastAsia="Calibri" w:hAnsi="Times New Roman" w:cs="Times New Roman"/>
                <w:b/>
                <w:bCs/>
                <w:shd w:val="clear" w:color="auto" w:fill="FFFFFF"/>
              </w:rPr>
              <w:t>Рок важења понуде:</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09162D" w:rsidRDefault="008971C7">
            <w:pPr>
              <w:spacing w:after="0" w:line="240" w:lineRule="auto"/>
              <w:ind w:left="141"/>
              <w:jc w:val="both"/>
              <w:rPr>
                <w:rFonts w:ascii="Times New Roman" w:eastAsia="Calibri" w:hAnsi="Times New Roman" w:cs="Times New Roman"/>
              </w:rPr>
            </w:pPr>
            <w:r>
              <w:rPr>
                <w:rFonts w:ascii="Times New Roman" w:eastAsia="Calibri" w:hAnsi="Times New Roman" w:cs="Times New Roman"/>
              </w:rPr>
              <w:t>_____ дана (не краћи од 30 дана од дана отварања понуде).</w:t>
            </w:r>
          </w:p>
        </w:tc>
      </w:tr>
    </w:tbl>
    <w:p w:rsidR="0009162D" w:rsidRDefault="0009162D">
      <w:pPr>
        <w:spacing w:after="0"/>
        <w:jc w:val="both"/>
        <w:rPr>
          <w:rFonts w:ascii="Times New Roman" w:eastAsia="TimesNewRomanPSMT" w:hAnsi="Times New Roman" w:cs="Times New Roman"/>
          <w:bCs/>
        </w:rPr>
      </w:pPr>
    </w:p>
    <w:p w:rsidR="0009162D" w:rsidRDefault="008971C7">
      <w:pPr>
        <w:spacing w:after="0"/>
        <w:ind w:left="720" w:firstLine="720"/>
        <w:jc w:val="both"/>
        <w:rPr>
          <w:rFonts w:ascii="Times New Roman" w:eastAsia="Arial" w:hAnsi="Times New Roman" w:cs="Times New Roman"/>
          <w:bCs/>
        </w:rPr>
      </w:pPr>
      <w:r>
        <w:rPr>
          <w:rFonts w:ascii="Times New Roman" w:eastAsia="TimesNewRomanPSMT" w:hAnsi="Times New Roman" w:cs="Times New Roman"/>
          <w:bCs/>
        </w:rPr>
        <w:t xml:space="preserve">Датум </w:t>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t xml:space="preserve">                  Понуђач</w:t>
      </w:r>
    </w:p>
    <w:p w:rsidR="0009162D" w:rsidRDefault="008971C7">
      <w:pPr>
        <w:spacing w:after="0"/>
        <w:ind w:left="2880" w:firstLine="720"/>
        <w:jc w:val="both"/>
        <w:rPr>
          <w:rFonts w:ascii="Times New Roman" w:eastAsia="TimesNewRomanPS-BoldMT" w:hAnsi="Times New Roman" w:cs="Times New Roman"/>
          <w:b/>
          <w:bCs/>
          <w:i/>
          <w:iCs/>
        </w:rPr>
      </w:pPr>
      <w:r>
        <w:rPr>
          <w:rFonts w:ascii="Times New Roman" w:eastAsia="TimesNewRomanPSMT" w:hAnsi="Times New Roman" w:cs="Times New Roman"/>
          <w:bCs/>
        </w:rPr>
        <w:t>М. П.</w:t>
      </w:r>
    </w:p>
    <w:p w:rsidR="0009162D" w:rsidRDefault="008971C7">
      <w:pPr>
        <w:spacing w:after="0"/>
        <w:jc w:val="both"/>
        <w:rPr>
          <w:rFonts w:ascii="Times New Roman" w:eastAsia="TimesNewRomanPS-BoldMT" w:hAnsi="Times New Roman" w:cs="Times New Roman"/>
          <w:b/>
          <w:bCs/>
          <w:i/>
          <w:iCs/>
        </w:rPr>
      </w:pPr>
      <w:r>
        <w:rPr>
          <w:rFonts w:ascii="Times New Roman" w:eastAsia="TimesNewRomanPS-BoldMT" w:hAnsi="Times New Roman" w:cs="Times New Roman"/>
          <w:b/>
          <w:bCs/>
          <w:i/>
          <w:iCs/>
        </w:rPr>
        <w:t>_____________________________</w:t>
      </w:r>
      <w:r>
        <w:rPr>
          <w:rFonts w:ascii="Times New Roman" w:eastAsia="TimesNewRomanPS-BoldMT" w:hAnsi="Times New Roman" w:cs="Times New Roman"/>
          <w:b/>
          <w:bCs/>
          <w:i/>
          <w:iCs/>
        </w:rPr>
        <w:tab/>
      </w:r>
      <w:r>
        <w:rPr>
          <w:rFonts w:ascii="Times New Roman" w:eastAsia="TimesNewRomanPS-BoldMT" w:hAnsi="Times New Roman" w:cs="Times New Roman"/>
          <w:b/>
          <w:bCs/>
          <w:i/>
          <w:iCs/>
        </w:rPr>
        <w:tab/>
      </w:r>
      <w:r>
        <w:rPr>
          <w:rFonts w:ascii="Times New Roman" w:eastAsia="TimesNewRomanPS-BoldMT" w:hAnsi="Times New Roman" w:cs="Times New Roman"/>
          <w:b/>
          <w:bCs/>
          <w:i/>
          <w:iCs/>
        </w:rPr>
        <w:tab/>
        <w:t xml:space="preserve">          ________________________________</w:t>
      </w:r>
    </w:p>
    <w:p w:rsidR="0009162D" w:rsidRDefault="0009162D">
      <w:pPr>
        <w:spacing w:after="0"/>
        <w:jc w:val="both"/>
        <w:rPr>
          <w:rFonts w:ascii="Times New Roman" w:eastAsia="TimesNewRomanPS-BoldMT" w:hAnsi="Times New Roman" w:cs="Times New Roman"/>
          <w:b/>
          <w:bCs/>
          <w:i/>
          <w:iCs/>
        </w:rPr>
      </w:pPr>
    </w:p>
    <w:p w:rsidR="0009162D" w:rsidRDefault="008971C7">
      <w:pPr>
        <w:spacing w:after="0"/>
        <w:jc w:val="both"/>
        <w:rPr>
          <w:rFonts w:ascii="Times New Roman" w:hAnsi="Times New Roman" w:cs="Times New Roman"/>
          <w:i/>
          <w:iCs/>
        </w:rPr>
      </w:pPr>
      <w:r>
        <w:rPr>
          <w:rFonts w:ascii="Times New Roman" w:hAnsi="Times New Roman" w:cs="Times New Roman"/>
          <w:b/>
          <w:bCs/>
          <w:i/>
          <w:iCs/>
          <w:u w:val="single"/>
        </w:rPr>
        <w:t>Напомене:</w:t>
      </w:r>
    </w:p>
    <w:p w:rsidR="0009162D" w:rsidRDefault="008971C7">
      <w:pPr>
        <w:spacing w:after="0"/>
        <w:jc w:val="both"/>
        <w:rPr>
          <w:rFonts w:ascii="Times New Roman" w:hAnsi="Times New Roman" w:cs="Times New Roman"/>
          <w:i/>
          <w:iCs/>
        </w:rPr>
      </w:pPr>
      <w:r>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5668E3" w:rsidRPr="005668E3" w:rsidRDefault="005668E3">
      <w:pPr>
        <w:spacing w:after="0"/>
        <w:jc w:val="both"/>
        <w:rPr>
          <w:rFonts w:ascii="Times New Roman" w:hAnsi="Times New Roman" w:cs="Times New Roman"/>
          <w:b/>
          <w:i/>
          <w:iCs/>
        </w:rPr>
      </w:pPr>
    </w:p>
    <w:p w:rsidR="0009162D" w:rsidRDefault="008971C7">
      <w:pPr>
        <w:spacing w:after="0"/>
        <w:jc w:val="both"/>
        <w:rPr>
          <w:rFonts w:ascii="Times New Roman" w:hAnsi="Times New Roman" w:cs="Times New Roman"/>
          <w:b/>
          <w:i/>
          <w:iCs/>
        </w:rPr>
      </w:pPr>
      <w:r>
        <w:rPr>
          <w:rFonts w:ascii="Times New Roman" w:hAnsi="Times New Roman" w:cs="Times New Roman"/>
          <w:b/>
          <w:i/>
          <w:iCs/>
        </w:rPr>
        <w:lastRenderedPageBreak/>
        <w:t>5.1) СТРУКТУРА ЦЕНА – ПРЕДМЕР И ПРЕДРАЧУН РАДОВА</w:t>
      </w:r>
    </w:p>
    <w:tbl>
      <w:tblPr>
        <w:tblW w:w="9336" w:type="dxa"/>
        <w:tblCellSpacing w:w="0" w:type="dxa"/>
        <w:tblBorders>
          <w:top w:val="outset" w:sz="6" w:space="0" w:color="000080"/>
          <w:left w:val="outset" w:sz="6" w:space="0" w:color="000080"/>
          <w:bottom w:val="outset" w:sz="6" w:space="0" w:color="000080"/>
          <w:right w:val="outset" w:sz="6" w:space="0" w:color="000080"/>
        </w:tblBorders>
        <w:tblCellMar>
          <w:top w:w="108" w:type="dxa"/>
          <w:bottom w:w="108" w:type="dxa"/>
        </w:tblCellMar>
        <w:tblLook w:val="04A0"/>
      </w:tblPr>
      <w:tblGrid>
        <w:gridCol w:w="783"/>
        <w:gridCol w:w="4804"/>
        <w:gridCol w:w="753"/>
        <w:gridCol w:w="1112"/>
        <w:gridCol w:w="958"/>
        <w:gridCol w:w="926"/>
      </w:tblGrid>
      <w:tr w:rsidR="00C06CE6" w:rsidRPr="00E52BAF" w:rsidTr="00C06CE6">
        <w:trPr>
          <w:trHeight w:val="72"/>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72"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b/>
                <w:bCs/>
                <w:sz w:val="18"/>
                <w:szCs w:val="18"/>
              </w:rPr>
              <w:t>Редни број.</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72"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b/>
                <w:bCs/>
                <w:sz w:val="18"/>
                <w:szCs w:val="18"/>
              </w:rPr>
              <w:t>Назив производа</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72"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b/>
                <w:bCs/>
                <w:sz w:val="18"/>
                <w:szCs w:val="18"/>
              </w:rPr>
              <w:t>Јед. мере</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72"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b/>
                <w:bCs/>
                <w:sz w:val="18"/>
                <w:szCs w:val="18"/>
              </w:rPr>
              <w:t>количина</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72"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b/>
                <w:bCs/>
                <w:sz w:val="18"/>
                <w:szCs w:val="18"/>
              </w:rPr>
              <w:t>Јед. цена без пдв-а</w:t>
            </w: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72"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b/>
                <w:bCs/>
                <w:sz w:val="18"/>
                <w:szCs w:val="18"/>
              </w:rPr>
              <w:t>Укупна цена без пдв-а</w:t>
            </w:r>
          </w:p>
        </w:tc>
      </w:tr>
      <w:tr w:rsidR="00C06CE6" w:rsidRPr="00E52BAF" w:rsidTr="00C06CE6">
        <w:trPr>
          <w:trHeight w:val="8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300"/>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Demontaža postojećih svetiljki i transport na mesto koje odredi naručilac. Radovi se izvode na visini do 3.2 m.</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201</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300"/>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2</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Demontaža postojećih reflektorskih svetiljki i transport na mesto koje odredi naručilac. Radovi se izvode na visini do 8 m.</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8</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300"/>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3</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Pregled postojećih napojnih kablova, demontaža dotrajalih. Isporuka i montaža novih napojnih kablova tipa i preseka N2XH 3x1,5m .</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150</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8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4</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Montaža i povezivanje novih svetiljki. Radovi se izvode na visini do 3.2m.</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201</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8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5</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Montaža i povezivanje novih svetiljki. Radovi se izvode na visini do 8m.</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8</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26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6</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Isporuka nadgradne svetiljke koja je izrađena u LED tehnologiji kružnog oblika i predviđena za montažu na plafon ili vislice, namenjenu za osvetljenje sanitarnih čvorova, stepeništa i hodnika. Minimalna električna snaga LED čipova 10W, maksimalna električna snaga svetiljke je 12W. Minimalan svetlosni fluks izvora svetlosti je 1500lm, dok je minimalan svetlosni fluks svetiljke 1050lm. Boja svetlosti je neutralno bela, temperature 4000K. Efikasnost svetijke je min 88lm/W. Životni vek svetiljke je minimalno 30.000 sati, odnosno karakteristika veka trajanja L70B50 (za standard TM21). Kućište i reflektor svetiljke treba da je od ABS plastike, dok optika svetiljke treba da je napravljena od polikarbonata. Svetiljka treba da je obojena u belu boju. Kompletna svetiljka treba da je u stepenu mehaničke zaštite minimalno IP54. Otpornost svetiljke na mehanički udar treba da je minimalno IK10. Zaštita od strujnog udara je u klasi I. Svetiljka treba da je dizajnirana tako da se osigura lako recikliranje na kraju njenog radnog veka. Svetiljka se isporučuje u kompletu sa LED modulima i indeksom reprodukcije boje Ra80. Temperatura rada svetiljki je u opsegu od +0 do +25 stepeni celzijusa ili većem. Dimenzije svetiljke treba da su minimalno 265x95mm. Svetiljka trebe da ima masu manju od 0,7 kg. Svetiljka treba da bude usklađena sa evropskim standardom o sigurnom i pravilnom radu. Svetiljka treba da je usklađena sa evropskim direktivama koji važe za proizvode, da ima CE znak. Svetiljka je slična tip PLAO LB LED proizvođača LUG LIGHT iz Poljske ili odgovarajuća.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Ponuđena svetiljka: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Tip svetiljke _________________</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Proizvođač ___________________</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35</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62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7</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 xml:space="preserve">Isporuka nadgradne svetiljke koja je izrađena u LED tehnologiji i predviđena za montažu na plafon ili vislice, namenjenu za osvetljenje učionica, kancelarija i hodnika. Minimalna električna snaga LED čipova je 32W, maksimalna električna snaga svetiljke je 35W. Minimalan svetlosni fluks izvora svetlosti je 4600lm, dok je minimalan svetlosni fluks </w:t>
            </w:r>
            <w:r w:rsidRPr="00E52BAF">
              <w:rPr>
                <w:rFonts w:ascii="Times New Roman" w:eastAsia="Times New Roman" w:hAnsi="Times New Roman" w:cs="Times New Roman"/>
                <w:sz w:val="18"/>
                <w:szCs w:val="18"/>
              </w:rPr>
              <w:lastRenderedPageBreak/>
              <w:t>svetiljke 4050lm. Boja svetlosti je neutralno bela, temperature 4000K. Efikasnost svetijke je min 116 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IK05.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1235x95x72mm (DxШxV). Svetiljka treba da ima masu manju od 2,3 kg. Svetiljka treba da bude usklađena sa evropskim standardom o sigurnom i pravilnom radu. Svetiljka treba da je usklađena sa evropskim direktivama koji važe za proizvode, da ima CE znak. Svetiljka je slična tipu RAYLUX LB LED proizvođača LUG LIGHT ili odgovarajuća.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Ponuđena svetiljka: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Tip svetiljke _________________</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Proizvođač ___________________</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44</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20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0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8</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 xml:space="preserve">Isporuka nadgradne svetiljke koja je izrađena u LED tehnologiji i predviđena za montažu na plafon ili vislice, namenjenu za osvetljenje kotlarnice. Minimalna električna snaga LED čipova je 32W, maksimalna električna snaga svetiljke je 35W. Minimalan svetlosni fluks izvora svetlosti je 4900lm, dok je minimalan svetlosni fluks svetiljke 4300lm. Boja svetlosti je neutralno bela, temperature 4000K. Efikasnost svetijke je min 123 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IP65. Otpornost svetiljke na mehanički udar treba da je minimalno IK06.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w:t>
            </w:r>
            <w:r w:rsidRPr="00E52BAF">
              <w:rPr>
                <w:rFonts w:ascii="Times New Roman" w:eastAsia="Times New Roman" w:hAnsi="Times New Roman" w:cs="Times New Roman"/>
                <w:sz w:val="18"/>
                <w:szCs w:val="18"/>
              </w:rPr>
              <w:lastRenderedPageBreak/>
              <w:t>svetiljki treba da je u opsegu od -20 do +35 stepeni celzijusa. Dimenzije svetiljke treba da su minimalno 1340x84x99mm (DxШxV). Svetiljka treba da ima masu manju od 1.7 kg. Svetiljka treba da bude usklađena sa evropskim standardom o sigurnom i pravilnom radu. Svetiljka treba da je usklađena sa evropskim direktivama koji važe za proizvode, da ima CE znak. Svetiljka je slična tipu ATLANTYK LB LED proizvođača LUG LIGHT ili odgovarajuća.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Ponuđena svetiljka: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Tip svetiljke _________________</w:t>
            </w:r>
          </w:p>
          <w:p w:rsidR="00C06CE6" w:rsidRPr="00E52BAF" w:rsidRDefault="00C06CE6" w:rsidP="00C06CE6">
            <w:pPr>
              <w:spacing w:after="0" w:line="204" w:lineRule="atLeast"/>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Proizvođač ___________________</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0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04" w:lineRule="atLeast"/>
              <w:jc w:val="center"/>
              <w:rPr>
                <w:rFonts w:ascii="Times New Roman" w:eastAsia="Times New Roman" w:hAnsi="Times New Roman" w:cs="Times New Roman"/>
                <w:sz w:val="18"/>
                <w:szCs w:val="18"/>
              </w:rPr>
            </w:pPr>
          </w:p>
          <w:p w:rsidR="00C06CE6" w:rsidRPr="00E52BAF" w:rsidRDefault="00C06CE6" w:rsidP="00C06CE6">
            <w:pPr>
              <w:spacing w:after="0" w:line="20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3</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62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9</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Isporuka nadgradne svetiljke koja je izrađena u LED tehnologiji i predviđena za montažu na plafon ili vislice, namenjenu za osvetljenje učionica, kancelarija i hodnika. Minimalna električna snaga LED čipova je 34W, maksimalna električna snaga svetiljke je 37W. Minimalan svetlosni fluks izvora svetlosti je 4900lm, dok je minimalan svetlosni fluks svetiljke 3900lm. Boja svetlosti je neutralno bela, temperature 4000K. Efikasnost svetijke je min 105 lm/W. Životni vek svetiljke je minimalno 50.000 sati, odnosno karakteristika veka trajanja L700B50.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IK04.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od 17. Svetiljka se isporučuje u kompletu sa LED modulima i indeksom reprodukcije boje Ra80. Radna temperatura svetiljki treba da je u opsegu svetiljki treba da je u opsegu od +0 do +38 stepeni celzijusa. Dimenzije svetiljke treba da su minimalno 600x600x65mm (DxШxV). Svetiljka treba da ima masu manju od 3,2 kg. Svetiljka treba da bude usklađena sa evropskim standardom o sigurnom i pravilnom radu. Svetiljka treba da je usklađena sa evropskim direktivama koji važe za proizvode, da ima CE znak. Svetiljka je silčna tipu OFFICE PLUS LB LED proizvođača LUG LIGHT ili odgovarajuća.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Ponuđena svetiljka: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Tip svetiljke _________________</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Proizvođač ___________________</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20</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852"/>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10</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 xml:space="preserve">Isporuka nadgradne svetiljke koja je izrađena u LED tehnologiji i predviđena za montažu na plafon ili vislice, namenjenu za osvetljenje učionica, kancelarija i hodnika. Minimalna električna snaga LED čipova je 35W, maksimalna električna snaga svetiljke je 39W. Minimalan svetlosni fluks izvora svetlosti je 4850lm, dok je minimalan svetlosni fluks svetiljke 4050lm. Boja svetlosti je neutralno bela, temperature 4000K. Efikasnost svetijke je min 104 lm/W. Životni vek svetiljke je minimalno 50.000 sati, odnosno karakteristika veka trajanja L80B10. Kućište i reflektor svetiljke treba da je od legure čelika, dok optika svetiljke treba da je napravljena od </w:t>
            </w:r>
            <w:r w:rsidRPr="00E52BAF">
              <w:rPr>
                <w:rFonts w:ascii="Times New Roman" w:eastAsia="Times New Roman" w:hAnsi="Times New Roman" w:cs="Times New Roman"/>
                <w:sz w:val="18"/>
                <w:szCs w:val="18"/>
              </w:rPr>
              <w:lastRenderedPageBreak/>
              <w:t>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IK04.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od 17. Svetiljka se isporučuje u kompletu sa LED modulima i indeksom reprodukcije boje Ra80. Radna temperatura svetiljki treba da je u opsegu svetiljki treba da je u opsegu od +0 do +38 stepeni celzijusa. Dimenzije svetiljke treba da su minimalno 600x325x65mm (DxШxV). Svetiljka treba da ima masu manju od 2,0 kg. Svetiljka treba da bude usklađena sa evropskim standardom o sigurnom i pravilnom radu. Svetiljka treba da je usklađena sa evropskim direktivama koji važe za proizvode, da ima CE znak. Svetiljka je silčna tipu OFFICE LB LED proizvođača LUG LIGHT ili odgovarajuća.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Ponuđena svetiljka: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Tip svetiljke _________________</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Proizvođač ___________________</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2</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420"/>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11</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 xml:space="preserve">Isporuka nadgradne svetiljke koja je izrađena u LED tehnologiji i predviđena za montažu na plafon ili vislice, namenjenu za osvetljenje učionica i kancelarija. Minimalna električna snaga LED čipova je 47W, maksimalna električna snaga svetiljke je 51W. Minimalan svetlosni fluks izvora svetlosti je 7100lm, dok je minimalan svetlosni fluks svetiljke 5900lm. Boja svetlosti je neutralno bela, temperature 4000K. Efikasnost svetijke je min 116lm/W.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IK05.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1235x95x72mm (DxШxV). Svetiljka treba da ima masu manju od 2,3 kg. Svetiljka treba da bude usklađena sa evropskim standardom o sigurnom i pravilnom radu. Svetiljka treba da je usklađena sa evropskim direktivama koji važe za proizvode, da ima CE znak. Svetiljka je slična tipu RAYLUX LB LED proizvođača </w:t>
            </w:r>
            <w:r w:rsidRPr="00E52BAF">
              <w:rPr>
                <w:rFonts w:ascii="Times New Roman" w:eastAsia="Times New Roman" w:hAnsi="Times New Roman" w:cs="Times New Roman"/>
                <w:sz w:val="18"/>
                <w:szCs w:val="18"/>
              </w:rPr>
              <w:lastRenderedPageBreak/>
              <w:t>LUG LIGHT ili odgovarajuća.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Ponuđena svetiljka: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Tip svetiljke _________________</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Proizvođač ___________________</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91</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420"/>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12</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Isporuka reflektorske svetiljke sa LED izvorima svetlosti. ukupna maksimalna snaga svetiljke je 54W. Minimalan svetlosni i fluks svetiljke 5700lm. Boja svetlosti je neutralno bela temperature 4000K. Svetiljka je saasimetričnom svetlosnom karakteristikom. Trajnost LED izvora je ne manja od 100.000 sati, odnosno sakarakteristikom veka trajanja L70B50. Svetiljka je opremljena sa električnim predspojnim uređajem, dok je radna temperatura od -40 stepeni do +35 stepeni celzijusa. Kućište svetiljke je izrađeno od aluminijumske legure livene pod pritiskom i obojeno elektrostatičkim postupkom,bojom po želji investitora, dok je poklopac optičkog dela takođe od aluminijumske legure livene pod pritiskom iobojeno elektrostatičkim postupkom. Protektor od termički ojačanog ravnog stakla. Svetiljka je bez delova koji se spajaju lepljenjem tako da se eventualna zamena protektora može izvesti jednostavno i na licu mesta. Kompletna svetiljka treba da je u minimalnom stepenu mehaničke zaštite IP65. Minimalna otpornost na udar treba da je IK08. Zaštita od strujnog udara je u klasi I. Svetiljka je dizajnirana tako da se osigura lako recikliranje na krajunjenog radnog veka, dok su svi aluminijumski deloviindentifikovani za reciklažu. Dimenzije svetiljke su: dužina 272mm, širina 238mm i visina 73mm. Maksimalna težina svetiljke je 3.8kg. Na slici ispod prikazane su dimenzije svetiljke.. Prednaponska zaštitaje 4kV. Svetiljka se isporučuje sa odgovarajućim nosačemza montažu na stub.Svetiljka treba da poseduje ENECsertifikat i EU deklaraciju o usaglašenosti. Svetiljka je slična tipu POWERLUG MINI proizvođača LUG LIGHT ili odgovarajuća.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Ponuđena svetiljka: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Tip svetiljke _________________</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Proizvođač ___________________</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3</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432"/>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13</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 xml:space="preserve">Isporuka nadgradne svetiljke koja je izrađena u LED tehnologiji i predviđena za montažu na plafon ili vislice, namenjenu za osvetljenje učionica i kancelarija. Minimalna električna snaga LED čipova je 60W, maksimalna električna snaga svetiljke je 68W. Minimalan svetlosni fluks izvora svetlosti je 8800lm, dok je minimalan svetlosni fluks svetiljke 8000lm. Boja svetlosti je neutralno bela, temperature 4000K. Efikasnost svetijke je min 118lm/W.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IK05.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w:t>
            </w:r>
            <w:r w:rsidRPr="00E52BAF">
              <w:rPr>
                <w:rFonts w:ascii="Times New Roman" w:eastAsia="Times New Roman" w:hAnsi="Times New Roman" w:cs="Times New Roman"/>
                <w:sz w:val="18"/>
                <w:szCs w:val="18"/>
              </w:rPr>
              <w:lastRenderedPageBreak/>
              <w:t>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1535x95x72mm (DxШxV). Svetiljka treba da ima masu manju od 3.1 kg. Svetiljka treba da bude usklađena sa evropskim standardom o sigurnom i pravilnom radu, da ima ENEC oznaku. Svetiljka treba da je usklađena sa evropskim direktivama koji važe za proizvode, da ima CE znak. Svetiljka je slična tipu RAYLUX LB LED proizvođača LUG LIGHT ili odgovarajuća.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Ponuđena svetiljka: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Tip svetiljke _________________</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Proizvođač ___________________</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3</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62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14</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Isporuka reflektorske svetiljke sa LED izvorima svetlosti. Minimalna snaga LED čipova je 145 W, a ukupna maksimalna snaga svetiljke je 159W. Minimalan svetlosni fluks izvora svetlosti je 20000lm, dok je minimalan svetlosni fluks svetiljke 17000lm. Boja svetlosti je neutralno bela temperature 4000K. Svetiljka je sa asimetričnom svetlosnom karakteristikom. Trajnost LED izvora je ne manja od 60.000 sati, odnosno sa karakteristikom veka trajanja L80B10. Svetiljka je opremljena sa električnim predspojnim uređajem, dok je radna temperatura od -30 stepeni do +35 stepeni celzijusa. Kućište svetiljke je izrađeno od aluminijumske legure livene pod pritiskom i obojeno elektrostatičkim postupkom, bojom po želji investitora, dok je poklopac optičkog dela, takođe od aluminijumske legure livene pod pritiskom i obojeno elektrostatičkim postupkom. Protektor od termički ojačanog ravnog stakla. Svetiljka je bez delova koji se spajaju lepljenjem tako da se eventualna zamena protektora može izvesti jednostavno i na licu mesta. Kompletna svetiljka treba da je u minimalnom stepenu mehaničke zaštite IP66. Minimalna otpornost na udar treba da je IK07. Zaštita od strujnog udara je u klasi I. Svetiljka je dizajnirana tako da se osigura lako recikliranje na kraju njenog radnog veka, dok su svi aluminijumski delovi indentifikovani za reciklažu. Dimenzije svetiljke su minimalno dužina 515mm, širina 345mm i visina 90mm. Maksimalna težina svetiljke je 6,5kg. Prednaponska zaštita je 4kV. Svetiljka se isporučuje sa odgovarajućim nosačem za montažu na stub. Svetiljka treba da poseduje ENEC sertifikat i EU deklaraciju o usaglašenosti. Svetiljka treba da je usklađena sa evropskim direktivama koji važe za proizvode, da ima CE znak. Svetiljka je slična tipu CRUISER 2 LB LED proizvođača LUG LIGHT ili odgovarajuća.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Ponuđena svetiljka:</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Tip svetiljke _________________</w:t>
            </w:r>
          </w:p>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Proizvođač ___________________</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8</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E52BAF">
        <w:trPr>
          <w:trHeight w:val="216"/>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15</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Isporuka i montaža nosača za reflektorsku svetiljku.</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8</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300"/>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16</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Molerski radovi sa isporukom materijala na mestima demontiranih starih svetiljki (popunjavanje rupa, gletovanje, krečenje u boji identičnoj sa postojećom podlogom).</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kompl</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300"/>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17</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Ostali sitan nespecificirani materijal neophodan pri montaži i povezivanju novih svetiljki (dozne, rozetne, stezaljke...)</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paušal</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8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18</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 xml:space="preserve">Merenje i ispitivanje kvaliteta osvetljaja novoizgrađene </w:t>
            </w:r>
            <w:r w:rsidRPr="00E52BAF">
              <w:rPr>
                <w:rFonts w:ascii="Times New Roman" w:eastAsia="Times New Roman" w:hAnsi="Times New Roman" w:cs="Times New Roman"/>
                <w:sz w:val="18"/>
                <w:szCs w:val="18"/>
              </w:rPr>
              <w:lastRenderedPageBreak/>
              <w:t>instalacije. Merenje jačine/intenziteta svetlosti, boje svetlosti, blještanja, fliker/treptanje, u svim prostorijama u kojima je izvršena zamena. Merenje se vrši sertifikovanim uređajem. Izdavanje stručnog izveštaja od strane inženjera sa odgovarajućom licencom.</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8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lastRenderedPageBreak/>
              <w:t>19</w:t>
            </w: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Izrada projekta izvedenog stanja po nalogu investitora/stručnog nadzora.</w:t>
            </w: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kom</w:t>
            </w:r>
          </w:p>
        </w:tc>
        <w:tc>
          <w:tcPr>
            <w:tcW w:w="92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84" w:lineRule="atLeast"/>
              <w:jc w:val="center"/>
              <w:rPr>
                <w:rFonts w:ascii="Times New Roman" w:eastAsia="Times New Roman" w:hAnsi="Times New Roman" w:cs="Times New Roman"/>
                <w:sz w:val="18"/>
                <w:szCs w:val="18"/>
              </w:rPr>
            </w:pPr>
            <w:r w:rsidRPr="00E52BAF">
              <w:rPr>
                <w:rFonts w:ascii="Times New Roman" w:eastAsia="Times New Roman" w:hAnsi="Times New Roman" w:cs="Times New Roman"/>
                <w:sz w:val="18"/>
                <w:szCs w:val="18"/>
              </w:rPr>
              <w:t>1</w:t>
            </w:r>
          </w:p>
        </w:tc>
        <w:tc>
          <w:tcPr>
            <w:tcW w:w="684"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8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1824" w:type="dxa"/>
            <w:gridSpan w:val="2"/>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84" w:lineRule="atLeast"/>
              <w:jc w:val="right"/>
              <w:rPr>
                <w:rFonts w:ascii="Times New Roman" w:eastAsia="Times New Roman" w:hAnsi="Times New Roman" w:cs="Times New Roman"/>
                <w:sz w:val="16"/>
                <w:szCs w:val="16"/>
              </w:rPr>
            </w:pPr>
            <w:r w:rsidRPr="00E52BAF">
              <w:rPr>
                <w:rFonts w:ascii="Times New Roman" w:eastAsia="Times New Roman" w:hAnsi="Times New Roman" w:cs="Times New Roman"/>
                <w:b/>
                <w:bCs/>
                <w:sz w:val="16"/>
                <w:szCs w:val="16"/>
              </w:rPr>
              <w:t>УКУПНО БЕЗ ПДВ-а:</w:t>
            </w: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84"/>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1824" w:type="dxa"/>
            <w:gridSpan w:val="2"/>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84" w:lineRule="atLeast"/>
              <w:jc w:val="right"/>
              <w:rPr>
                <w:rFonts w:ascii="Times New Roman" w:eastAsia="Times New Roman" w:hAnsi="Times New Roman" w:cs="Times New Roman"/>
                <w:sz w:val="16"/>
                <w:szCs w:val="16"/>
              </w:rPr>
            </w:pPr>
            <w:r w:rsidRPr="00E52BAF">
              <w:rPr>
                <w:rFonts w:ascii="Times New Roman" w:eastAsia="Times New Roman" w:hAnsi="Times New Roman" w:cs="Times New Roman"/>
                <w:b/>
                <w:bCs/>
                <w:sz w:val="16"/>
                <w:szCs w:val="16"/>
              </w:rPr>
              <w:t>ПДВ:</w:t>
            </w: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r w:rsidR="00C06CE6" w:rsidRPr="00E52BAF" w:rsidTr="00C06CE6">
        <w:trPr>
          <w:trHeight w:val="300"/>
          <w:tblCellSpacing w:w="0" w:type="dxa"/>
        </w:trPr>
        <w:tc>
          <w:tcPr>
            <w:tcW w:w="564"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4512"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rPr>
                <w:rFonts w:ascii="Times New Roman" w:eastAsia="Times New Roman" w:hAnsi="Times New Roman" w:cs="Times New Roman"/>
                <w:sz w:val="18"/>
                <w:szCs w:val="18"/>
              </w:rPr>
            </w:pPr>
          </w:p>
        </w:tc>
        <w:tc>
          <w:tcPr>
            <w:tcW w:w="600" w:type="dxa"/>
            <w:tcBorders>
              <w:top w:val="outset" w:sz="6" w:space="0" w:color="000080"/>
              <w:left w:val="outset" w:sz="6" w:space="0" w:color="000080"/>
              <w:bottom w:val="outset" w:sz="6" w:space="0" w:color="000080"/>
              <w:right w:val="outset" w:sz="6" w:space="0" w:color="000080"/>
            </w:tcBorders>
            <w:vAlign w:val="center"/>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c>
          <w:tcPr>
            <w:tcW w:w="1824" w:type="dxa"/>
            <w:gridSpan w:val="2"/>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72" w:lineRule="atLeast"/>
              <w:jc w:val="right"/>
              <w:rPr>
                <w:rFonts w:ascii="Times New Roman" w:eastAsia="Times New Roman" w:hAnsi="Times New Roman" w:cs="Times New Roman"/>
                <w:sz w:val="16"/>
                <w:szCs w:val="16"/>
              </w:rPr>
            </w:pPr>
            <w:r w:rsidRPr="00E52BAF">
              <w:rPr>
                <w:rFonts w:ascii="Times New Roman" w:eastAsia="Times New Roman" w:hAnsi="Times New Roman" w:cs="Times New Roman"/>
                <w:b/>
                <w:bCs/>
                <w:sz w:val="16"/>
                <w:szCs w:val="16"/>
              </w:rPr>
              <w:t>УКУПНО СА ПДВ-ом:</w:t>
            </w:r>
          </w:p>
        </w:tc>
        <w:tc>
          <w:tcPr>
            <w:tcW w:w="732" w:type="dxa"/>
            <w:tcBorders>
              <w:top w:val="outset" w:sz="6" w:space="0" w:color="000080"/>
              <w:left w:val="outset" w:sz="6" w:space="0" w:color="000080"/>
              <w:bottom w:val="outset" w:sz="6" w:space="0" w:color="000080"/>
              <w:right w:val="outset" w:sz="6" w:space="0" w:color="000080"/>
            </w:tcBorders>
            <w:hideMark/>
          </w:tcPr>
          <w:p w:rsidR="00C06CE6" w:rsidRPr="00E52BAF" w:rsidRDefault="00C06CE6" w:rsidP="00C06CE6">
            <w:pPr>
              <w:spacing w:after="0" w:line="240" w:lineRule="auto"/>
              <w:jc w:val="center"/>
              <w:rPr>
                <w:rFonts w:ascii="Times New Roman" w:eastAsia="Times New Roman" w:hAnsi="Times New Roman" w:cs="Times New Roman"/>
                <w:sz w:val="18"/>
                <w:szCs w:val="18"/>
              </w:rPr>
            </w:pPr>
          </w:p>
        </w:tc>
      </w:tr>
    </w:tbl>
    <w:p w:rsidR="00C06CE6" w:rsidRPr="005668E3" w:rsidRDefault="00C06CE6">
      <w:pPr>
        <w:spacing w:after="0"/>
        <w:jc w:val="both"/>
        <w:rPr>
          <w:rFonts w:ascii="Times New Roman" w:hAnsi="Times New Roman" w:cs="Times New Roman"/>
          <w:b/>
          <w:i/>
          <w:iCs/>
        </w:rPr>
      </w:pPr>
    </w:p>
    <w:p w:rsidR="0009162D" w:rsidRDefault="008971C7">
      <w:pPr>
        <w:spacing w:after="0"/>
        <w:jc w:val="both"/>
      </w:pPr>
      <w:r>
        <w:rPr>
          <w:rFonts w:ascii="Times New Roman" w:hAnsi="Times New Roman" w:cs="Times New Roman"/>
          <w:i/>
          <w:iCs/>
        </w:rPr>
        <w:t>Структура цена - предмер и предрачун радова су саставни део понуде.</w:t>
      </w:r>
    </w:p>
    <w:p w:rsidR="0009162D" w:rsidRDefault="0009162D">
      <w:pPr>
        <w:spacing w:after="0"/>
        <w:jc w:val="both"/>
        <w:rPr>
          <w:rFonts w:ascii="Times New Roman" w:hAnsi="Times New Roman" w:cs="Times New Roman"/>
          <w:b/>
          <w:bCs/>
          <w:iCs/>
          <w:u w:val="single"/>
        </w:rPr>
      </w:pPr>
    </w:p>
    <w:p w:rsidR="005668E3" w:rsidRPr="005668E3" w:rsidRDefault="005668E3" w:rsidP="005668E3">
      <w:pPr>
        <w:spacing w:after="0"/>
        <w:jc w:val="both"/>
        <w:rPr>
          <w:rFonts w:ascii="Times New Roman" w:eastAsia="TimesNewRomanPS-BoldMT" w:hAnsi="Times New Roman" w:cs="Times New Roman"/>
          <w:b/>
          <w:bCs/>
          <w:i/>
          <w:iCs/>
        </w:rPr>
      </w:pPr>
      <w:r w:rsidRPr="005668E3">
        <w:rPr>
          <w:rFonts w:ascii="Times New Roman" w:hAnsi="Times New Roman" w:cs="Times New Roman"/>
          <w:b/>
          <w:bCs/>
          <w:iCs/>
          <w:u w:val="single"/>
        </w:rPr>
        <w:t>Упутство за попуњавање  структуре ценa:</w:t>
      </w:r>
    </w:p>
    <w:p w:rsidR="005668E3" w:rsidRPr="005668E3" w:rsidRDefault="005668E3" w:rsidP="005668E3">
      <w:pPr>
        <w:pStyle w:val="ListParagraph"/>
        <w:tabs>
          <w:tab w:val="left" w:pos="90"/>
        </w:tabs>
        <w:spacing w:after="0"/>
        <w:ind w:left="0"/>
        <w:jc w:val="both"/>
        <w:rPr>
          <w:rFonts w:ascii="Times New Roman" w:hAnsi="Times New Roman" w:cs="Times New Roman"/>
          <w:bCs/>
          <w:iCs/>
        </w:rPr>
      </w:pPr>
      <w:r w:rsidRPr="005668E3">
        <w:rPr>
          <w:rFonts w:ascii="Times New Roman" w:hAnsi="Times New Roman" w:cs="Times New Roman"/>
          <w:bCs/>
          <w:iCs/>
        </w:rPr>
        <w:t>Понуђач треба да попуни структуру цена на следећи начин:</w:t>
      </w:r>
    </w:p>
    <w:p w:rsidR="005668E3" w:rsidRPr="005668E3" w:rsidRDefault="005668E3" w:rsidP="005668E3">
      <w:pPr>
        <w:pStyle w:val="ListParagraph"/>
        <w:numPr>
          <w:ilvl w:val="0"/>
          <w:numId w:val="5"/>
        </w:numPr>
        <w:tabs>
          <w:tab w:val="left" w:pos="90"/>
        </w:tabs>
        <w:spacing w:after="0"/>
        <w:jc w:val="both"/>
        <w:rPr>
          <w:rFonts w:ascii="Times New Roman" w:hAnsi="Times New Roman" w:cs="Times New Roman"/>
          <w:bCs/>
          <w:iCs/>
        </w:rPr>
      </w:pPr>
      <w:r w:rsidRPr="005668E3">
        <w:rPr>
          <w:rFonts w:ascii="Times New Roman" w:hAnsi="Times New Roman" w:cs="Times New Roman"/>
          <w:bCs/>
          <w:iCs/>
        </w:rPr>
        <w:t>у колону 5. уписати колико износи јединична цена без ПДВ-а, за сваку ставку  техничког описа (тражени предмет јавне набавке);</w:t>
      </w:r>
    </w:p>
    <w:p w:rsidR="005668E3" w:rsidRPr="005668E3" w:rsidRDefault="005668E3" w:rsidP="005668E3">
      <w:pPr>
        <w:pStyle w:val="ListParagraph"/>
        <w:numPr>
          <w:ilvl w:val="0"/>
          <w:numId w:val="5"/>
        </w:numPr>
        <w:tabs>
          <w:tab w:val="left" w:pos="90"/>
        </w:tabs>
        <w:spacing w:after="0"/>
        <w:jc w:val="both"/>
        <w:rPr>
          <w:rFonts w:ascii="Times New Roman" w:hAnsi="Times New Roman" w:cs="Times New Roman"/>
          <w:bCs/>
          <w:iCs/>
        </w:rPr>
      </w:pPr>
      <w:r w:rsidRPr="005668E3">
        <w:rPr>
          <w:rFonts w:ascii="Times New Roman" w:hAnsi="Times New Roman" w:cs="Times New Roman"/>
          <w:bCs/>
          <w:iCs/>
        </w:rPr>
        <w:t>у колону 6. уписати укупну цену без ПДВ-а за сваку ставку техничког описа (тражени предмет јавне набавке),и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 износ ПДВ-а и укупну цену предмета набавке са ПДВ-ом.</w:t>
      </w:r>
    </w:p>
    <w:p w:rsidR="005668E3" w:rsidRPr="005668E3" w:rsidRDefault="005668E3" w:rsidP="005668E3">
      <w:pPr>
        <w:pStyle w:val="ListParagraph"/>
        <w:numPr>
          <w:ilvl w:val="0"/>
          <w:numId w:val="5"/>
        </w:numPr>
        <w:tabs>
          <w:tab w:val="left" w:pos="90"/>
        </w:tabs>
        <w:spacing w:after="0"/>
        <w:jc w:val="both"/>
        <w:rPr>
          <w:rFonts w:ascii="Times New Roman" w:hAnsi="Times New Roman" w:cs="Times New Roman"/>
          <w:bCs/>
          <w:iCs/>
        </w:rPr>
      </w:pPr>
      <w:r w:rsidRPr="005668E3">
        <w:rPr>
          <w:rFonts w:ascii="Times New Roman" w:hAnsi="Times New Roman" w:cs="Times New Roman"/>
          <w:bCs/>
          <w:iCs/>
        </w:rPr>
        <w:t>за позиције: 6-14 навести тачну ознаку типа понуђене светиљке и назив произвођача понуђене светиљке.</w:t>
      </w:r>
    </w:p>
    <w:p w:rsidR="005668E3" w:rsidRDefault="005668E3">
      <w:pPr>
        <w:spacing w:after="0"/>
        <w:jc w:val="both"/>
        <w:rPr>
          <w:rFonts w:ascii="Times New Roman" w:hAnsi="Times New Roman" w:cs="Times New Roman"/>
          <w:b/>
          <w:bCs/>
          <w:iCs/>
          <w:u w:val="single"/>
        </w:rPr>
      </w:pPr>
    </w:p>
    <w:p w:rsidR="005668E3" w:rsidRDefault="005668E3">
      <w:pPr>
        <w:spacing w:after="0"/>
        <w:jc w:val="both"/>
        <w:rPr>
          <w:rFonts w:ascii="Times New Roman" w:hAnsi="Times New Roman" w:cs="Times New Roman"/>
          <w:b/>
          <w:bCs/>
          <w:iCs/>
          <w:u w:val="single"/>
        </w:rPr>
      </w:pPr>
    </w:p>
    <w:p w:rsidR="005668E3" w:rsidRDefault="005668E3">
      <w:pPr>
        <w:spacing w:after="0"/>
        <w:jc w:val="both"/>
        <w:rPr>
          <w:rFonts w:ascii="Times New Roman" w:hAnsi="Times New Roman" w:cs="Times New Roman"/>
          <w:b/>
          <w:bCs/>
          <w:iCs/>
          <w:u w:val="single"/>
        </w:rPr>
      </w:pPr>
    </w:p>
    <w:p w:rsidR="005668E3" w:rsidRPr="005668E3" w:rsidRDefault="005668E3">
      <w:pPr>
        <w:spacing w:after="0"/>
        <w:jc w:val="both"/>
        <w:rPr>
          <w:rFonts w:ascii="Times New Roman" w:hAnsi="Times New Roman" w:cs="Times New Roman"/>
          <w:b/>
          <w:bCs/>
          <w:iCs/>
          <w:u w:val="single"/>
        </w:rPr>
      </w:pPr>
    </w:p>
    <w:p w:rsidR="0009162D" w:rsidRDefault="008971C7">
      <w:pPr>
        <w:spacing w:after="0"/>
        <w:ind w:left="720" w:firstLine="720"/>
        <w:jc w:val="both"/>
        <w:rPr>
          <w:rFonts w:ascii="Times New Roman" w:eastAsia="Arial" w:hAnsi="Times New Roman" w:cs="Times New Roman"/>
          <w:bCs/>
        </w:rPr>
      </w:pPr>
      <w:r>
        <w:rPr>
          <w:rFonts w:ascii="Times New Roman" w:eastAsia="TimesNewRomanPSMT" w:hAnsi="Times New Roman" w:cs="Times New Roman"/>
          <w:bCs/>
        </w:rPr>
        <w:t xml:space="preserve">Датум </w:t>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t xml:space="preserve">                    </w:t>
      </w:r>
      <w:r w:rsidR="005668E3">
        <w:rPr>
          <w:rFonts w:ascii="Times New Roman" w:eastAsia="TimesNewRomanPSMT" w:hAnsi="Times New Roman" w:cs="Times New Roman"/>
          <w:bCs/>
        </w:rPr>
        <w:t xml:space="preserve">                             </w:t>
      </w:r>
      <w:r>
        <w:rPr>
          <w:rFonts w:ascii="Times New Roman" w:eastAsia="TimesNewRomanPSMT" w:hAnsi="Times New Roman" w:cs="Times New Roman"/>
          <w:bCs/>
        </w:rPr>
        <w:t>Понуђач</w:t>
      </w:r>
    </w:p>
    <w:p w:rsidR="0009162D" w:rsidRDefault="005668E3">
      <w:pPr>
        <w:spacing w:after="0"/>
        <w:ind w:left="2880" w:firstLine="720"/>
        <w:jc w:val="both"/>
        <w:rPr>
          <w:rFonts w:ascii="Times New Roman" w:eastAsia="TimesNewRomanPSMT" w:hAnsi="Times New Roman" w:cs="Times New Roman"/>
          <w:bCs/>
        </w:rPr>
      </w:pPr>
      <w:r>
        <w:rPr>
          <w:rFonts w:ascii="Times New Roman" w:eastAsia="TimesNewRomanPSMT" w:hAnsi="Times New Roman" w:cs="Times New Roman"/>
          <w:bCs/>
        </w:rPr>
        <w:t xml:space="preserve">           </w:t>
      </w:r>
      <w:r w:rsidR="008971C7">
        <w:rPr>
          <w:rFonts w:ascii="Times New Roman" w:eastAsia="TimesNewRomanPSMT" w:hAnsi="Times New Roman" w:cs="Times New Roman"/>
          <w:bCs/>
        </w:rPr>
        <w:t>М. П.</w:t>
      </w:r>
    </w:p>
    <w:p w:rsidR="0009162D" w:rsidRDefault="008971C7">
      <w:pPr>
        <w:spacing w:after="0"/>
        <w:jc w:val="both"/>
        <w:rPr>
          <w:rFonts w:ascii="Times New Roman" w:eastAsia="TimesNewRomanPS-BoldMT" w:hAnsi="Times New Roman" w:cs="Times New Roman"/>
          <w:b/>
          <w:bCs/>
          <w:i/>
          <w:iCs/>
        </w:rPr>
      </w:pPr>
      <w:r>
        <w:rPr>
          <w:rFonts w:ascii="Times New Roman" w:eastAsia="TimesNewRomanPS-BoldMT" w:hAnsi="Times New Roman" w:cs="Times New Roman"/>
          <w:b/>
          <w:bCs/>
          <w:i/>
          <w:iCs/>
        </w:rPr>
        <w:t>_____________________________</w:t>
      </w:r>
      <w:r>
        <w:rPr>
          <w:rFonts w:ascii="Times New Roman" w:eastAsia="TimesNewRomanPS-BoldMT" w:hAnsi="Times New Roman" w:cs="Times New Roman"/>
          <w:b/>
          <w:bCs/>
          <w:i/>
          <w:iCs/>
        </w:rPr>
        <w:tab/>
      </w:r>
      <w:r>
        <w:rPr>
          <w:rFonts w:ascii="Times New Roman" w:eastAsia="TimesNewRomanPS-BoldMT" w:hAnsi="Times New Roman" w:cs="Times New Roman"/>
          <w:b/>
          <w:bCs/>
          <w:i/>
          <w:iCs/>
        </w:rPr>
        <w:tab/>
      </w:r>
      <w:r>
        <w:rPr>
          <w:rFonts w:ascii="Times New Roman" w:eastAsia="TimesNewRomanPS-BoldMT" w:hAnsi="Times New Roman" w:cs="Times New Roman"/>
          <w:b/>
          <w:bCs/>
          <w:i/>
          <w:iCs/>
        </w:rPr>
        <w:tab/>
        <w:t xml:space="preserve">          </w:t>
      </w:r>
      <w:r w:rsidR="005668E3">
        <w:rPr>
          <w:rFonts w:ascii="Times New Roman" w:eastAsia="TimesNewRomanPS-BoldMT" w:hAnsi="Times New Roman" w:cs="Times New Roman"/>
          <w:b/>
          <w:bCs/>
          <w:i/>
          <w:iCs/>
        </w:rPr>
        <w:t xml:space="preserve">               </w:t>
      </w:r>
      <w:r>
        <w:rPr>
          <w:rFonts w:ascii="Times New Roman" w:eastAsia="TimesNewRomanPS-BoldMT" w:hAnsi="Times New Roman" w:cs="Times New Roman"/>
          <w:b/>
          <w:bCs/>
          <w:i/>
          <w:iCs/>
        </w:rPr>
        <w:t>________________________________</w:t>
      </w:r>
    </w:p>
    <w:p w:rsidR="0009162D" w:rsidRDefault="0009162D">
      <w:pPr>
        <w:spacing w:after="0"/>
        <w:jc w:val="both"/>
        <w:rPr>
          <w:rFonts w:ascii="Times New Roman" w:hAnsi="Times New Roman" w:cs="Times New Roman"/>
          <w:b/>
          <w:bCs/>
          <w:iCs/>
          <w:sz w:val="18"/>
          <w:szCs w:val="18"/>
          <w:u w:val="single"/>
        </w:rPr>
      </w:pPr>
    </w:p>
    <w:p w:rsidR="0009162D" w:rsidRDefault="0009162D">
      <w:pPr>
        <w:pStyle w:val="ListParagraph"/>
        <w:tabs>
          <w:tab w:val="left" w:pos="90"/>
        </w:tabs>
        <w:spacing w:after="0"/>
        <w:ind w:left="90"/>
        <w:jc w:val="both"/>
        <w:rPr>
          <w:rFonts w:ascii="Times New Roman" w:hAnsi="Times New Roman" w:cs="Times New Roman"/>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8971C7">
      <w:pPr>
        <w:shd w:val="clear" w:color="auto" w:fill="BDD6EE" w:themeFill="accent1" w:themeFillTint="66"/>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VIII МОДЕЛ УГОВОРА О ИЗВОЂЕЊУ РАДОВА</w:t>
      </w:r>
    </w:p>
    <w:p w:rsidR="0009162D" w:rsidRDefault="00E52BAF">
      <w:pPr>
        <w:shd w:val="clear" w:color="auto" w:fill="BDD6EE" w:themeFill="accent1" w:themeFillTint="66"/>
        <w:spacing w:after="0" w:line="240" w:lineRule="auto"/>
        <w:jc w:val="center"/>
      </w:pPr>
      <w:r>
        <w:rPr>
          <w:rFonts w:ascii="Times New Roman" w:eastAsia="TimesNewRomanPS-BoldMT" w:hAnsi="Times New Roman" w:cs="Times New Roman"/>
          <w:bCs/>
        </w:rPr>
        <w:t>Адаптација расвете у</w:t>
      </w:r>
      <w:r w:rsidR="008971C7">
        <w:rPr>
          <w:rFonts w:ascii="Times New Roman" w:eastAsia="TimesNewRomanPS-BoldMT" w:hAnsi="Times New Roman" w:cs="Times New Roman"/>
          <w:bCs/>
        </w:rPr>
        <w:t xml:space="preserve"> Гимназији “Сава Шумановић ” у Шиду, ЈН бр. 2/2020</w:t>
      </w:r>
    </w:p>
    <w:p w:rsidR="0009162D" w:rsidRDefault="0009162D">
      <w:pPr>
        <w:spacing w:after="0"/>
        <w:jc w:val="both"/>
        <w:rPr>
          <w:rFonts w:ascii="Times New Roman" w:hAnsi="Times New Roman" w:cs="Times New Roman"/>
          <w:b/>
          <w:bCs/>
        </w:rPr>
      </w:pP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hAnsi="Times New Roman" w:cs="Times New Roman"/>
        </w:rPr>
        <w:t>Закључен у Шиду, дана: ___________ 2020. године,  између уговорних страна:</w:t>
      </w:r>
    </w:p>
    <w:p w:rsidR="0009162D" w:rsidRDefault="008971C7">
      <w:pPr>
        <w:spacing w:after="0"/>
        <w:jc w:val="both"/>
        <w:rPr>
          <w:rFonts w:ascii="Times New Roman" w:hAnsi="Times New Roman" w:cs="Times New Roman"/>
        </w:rPr>
      </w:pPr>
      <w:r>
        <w:rPr>
          <w:rFonts w:ascii="Times New Roman" w:hAnsi="Times New Roman" w:cs="Times New Roman"/>
        </w:rPr>
        <w:t>- Гимназија „Сава Шумановић“, улица Лазе Костића 2, Шид, Општина Шид, ПИБ: 100929329, матични број: 08215618, коју заступа директор Нада Х</w:t>
      </w:r>
      <w:r w:rsidR="005668E3">
        <w:rPr>
          <w:rFonts w:ascii="Times New Roman" w:hAnsi="Times New Roman" w:cs="Times New Roman"/>
        </w:rPr>
        <w:t>ромиш-Аничић, са једне стране (</w:t>
      </w:r>
      <w:r>
        <w:rPr>
          <w:rFonts w:ascii="Times New Roman" w:hAnsi="Times New Roman" w:cs="Times New Roman"/>
        </w:rPr>
        <w:t>у д</w:t>
      </w:r>
      <w:r w:rsidR="005668E3">
        <w:rPr>
          <w:rFonts w:ascii="Times New Roman" w:hAnsi="Times New Roman" w:cs="Times New Roman"/>
        </w:rPr>
        <w:t>а</w:t>
      </w:r>
      <w:r>
        <w:rPr>
          <w:rFonts w:ascii="Times New Roman" w:hAnsi="Times New Roman" w:cs="Times New Roman"/>
        </w:rPr>
        <w:t>љем тексту Наручилац)</w:t>
      </w:r>
    </w:p>
    <w:p w:rsidR="0009162D" w:rsidRDefault="008971C7">
      <w:pPr>
        <w:spacing w:after="0"/>
        <w:jc w:val="both"/>
        <w:rPr>
          <w:rFonts w:ascii="Times New Roman" w:hAnsi="Times New Roman" w:cs="Times New Roman"/>
        </w:rPr>
      </w:pPr>
      <w:r>
        <w:rPr>
          <w:rFonts w:ascii="Times New Roman" w:hAnsi="Times New Roman" w:cs="Times New Roman"/>
        </w:rPr>
        <w:t>-  __________________________________________________ (самостално / представник групе понуђача / са подизвођачима), матични број: _________________ ПИБ:_______________,број рачуна___________________ код банке___________________ ,кога заступа  директор ________________, са друге стране, (у даљем  тексту: Извођач)</w:t>
      </w:r>
    </w:p>
    <w:p w:rsidR="0009162D" w:rsidRDefault="008971C7">
      <w:pPr>
        <w:spacing w:after="0"/>
        <w:jc w:val="both"/>
        <w:rPr>
          <w:rFonts w:ascii="Times New Roman" w:hAnsi="Times New Roman" w:cs="Times New Roman"/>
        </w:rPr>
      </w:pPr>
      <w:r>
        <w:rPr>
          <w:rFonts w:ascii="Times New Roman" w:hAnsi="Times New Roman" w:cs="Times New Roman"/>
        </w:rPr>
        <w:t>-_______________________________</w:t>
      </w:r>
    </w:p>
    <w:p w:rsidR="0009162D" w:rsidRDefault="008971C7">
      <w:pPr>
        <w:spacing w:after="0"/>
        <w:jc w:val="both"/>
        <w:rPr>
          <w:rFonts w:ascii="Times New Roman" w:hAnsi="Times New Roman" w:cs="Times New Roman"/>
        </w:rPr>
      </w:pPr>
      <w:r>
        <w:rPr>
          <w:rFonts w:ascii="Times New Roman" w:hAnsi="Times New Roman" w:cs="Times New Roman"/>
        </w:rPr>
        <w:t xml:space="preserve">(остали понуђачи из групе понуђача)             </w:t>
      </w:r>
      <w:r>
        <w:rPr>
          <w:rFonts w:ascii="Times New Roman" w:hAnsi="Times New Roman" w:cs="Times New Roman"/>
        </w:rPr>
        <w:tab/>
      </w:r>
      <w:r>
        <w:rPr>
          <w:rFonts w:ascii="Times New Roman" w:hAnsi="Times New Roman" w:cs="Times New Roman"/>
        </w:rPr>
        <w:tab/>
        <w:t xml:space="preserve">  (назив подизвођача)</w:t>
      </w: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8971C7">
      <w:pPr>
        <w:spacing w:after="0"/>
        <w:jc w:val="center"/>
        <w:rPr>
          <w:rFonts w:ascii="Times New Roman" w:eastAsia="Arial" w:hAnsi="Times New Roman" w:cs="Times New Roman"/>
          <w:b/>
        </w:rPr>
      </w:pPr>
      <w:r>
        <w:rPr>
          <w:rFonts w:ascii="Times New Roman" w:hAnsi="Times New Roman" w:cs="Times New Roman"/>
          <w:b/>
        </w:rPr>
        <w:t>Члан 1.</w:t>
      </w:r>
    </w:p>
    <w:p w:rsidR="0009162D" w:rsidRDefault="008971C7">
      <w:pPr>
        <w:spacing w:after="0"/>
        <w:jc w:val="center"/>
        <w:rPr>
          <w:rFonts w:ascii="Times New Roman" w:hAnsi="Times New Roman" w:cs="Times New Roman"/>
          <w:b/>
        </w:rPr>
      </w:pPr>
      <w:r>
        <w:rPr>
          <w:rFonts w:ascii="Times New Roman" w:hAnsi="Times New Roman" w:cs="Times New Roman"/>
          <w:b/>
        </w:rPr>
        <w:t>Предмет</w:t>
      </w:r>
    </w:p>
    <w:p w:rsidR="0009162D" w:rsidRDefault="008971C7">
      <w:pPr>
        <w:spacing w:after="0"/>
        <w:jc w:val="both"/>
      </w:pPr>
      <w:r>
        <w:rPr>
          <w:rFonts w:ascii="Times New Roman" w:hAnsi="Times New Roman" w:cs="Times New Roman"/>
        </w:rPr>
        <w:t xml:space="preserve">Предмет овог уговора је извођење радова у </w:t>
      </w:r>
      <w:r w:rsidR="00E52BAF">
        <w:rPr>
          <w:rFonts w:ascii="Times New Roman" w:eastAsia="TimesNewRomanPS-BoldMT" w:hAnsi="Times New Roman" w:cs="Times New Roman"/>
          <w:bCs/>
        </w:rPr>
        <w:t>Адаптација расвете у</w:t>
      </w:r>
      <w:r>
        <w:rPr>
          <w:rFonts w:ascii="Times New Roman" w:eastAsia="TimesNewRomanPS-BoldMT" w:hAnsi="Times New Roman" w:cs="Times New Roman"/>
          <w:bCs/>
        </w:rPr>
        <w:t xml:space="preserve"> Гимназији “Сава Шумановић ” у Шиду, ЈН бр. 2/2020.</w:t>
      </w:r>
      <w:r>
        <w:rPr>
          <w:rFonts w:ascii="Times New Roman" w:hAnsi="Times New Roman" w:cs="Times New Roman"/>
        </w:rPr>
        <w:t>, који је јасно дефинисан у понуди Извођача  број ________ од ________, а иста је сачињена у складу са конкурсном документацијом, пројектно - техничком документацијом, што све чини саставни део овог уговора.</w:t>
      </w:r>
    </w:p>
    <w:p w:rsidR="0009162D" w:rsidRDefault="008971C7">
      <w:pPr>
        <w:spacing w:after="0"/>
        <w:jc w:val="both"/>
        <w:rPr>
          <w:rFonts w:ascii="Times New Roman" w:hAnsi="Times New Roman" w:cs="Times New Roman"/>
        </w:rPr>
      </w:pPr>
      <w:r>
        <w:rPr>
          <w:rFonts w:ascii="Times New Roman" w:hAnsi="Times New Roman" w:cs="Times New Roman"/>
        </w:rPr>
        <w:t>Предметни радови се уговарају на основу спроведеног отвореног поступка јавне набавке број 1/2020 код Наручиоца, при чему уговорне стране сагласно констатују:</w:t>
      </w:r>
    </w:p>
    <w:p w:rsidR="0009162D" w:rsidRDefault="008971C7">
      <w:pPr>
        <w:spacing w:after="0"/>
        <w:jc w:val="both"/>
      </w:pPr>
      <w:r>
        <w:rPr>
          <w:rFonts w:ascii="Times New Roman" w:hAnsi="Times New Roman" w:cs="Times New Roman"/>
        </w:rPr>
        <w:t>-да је Наручилац, на основу члана 39. Закона о јавним набавкама („Сл. гласник РС“ број 124/2012, 14/2015 и 68/2015) спровео јавну набавку радова број 2/2020, да је Извођач доставио Понуду број ________ од ________ 2020. године, сагласно конкурсној документацији која се налази у прилогу овог уговора и саставни је део истог;</w:t>
      </w:r>
    </w:p>
    <w:p w:rsidR="0009162D" w:rsidRDefault="008971C7">
      <w:pPr>
        <w:spacing w:after="0"/>
        <w:jc w:val="both"/>
        <w:rPr>
          <w:rFonts w:ascii="Times New Roman" w:hAnsi="Times New Roman" w:cs="Times New Roman"/>
        </w:rPr>
      </w:pPr>
      <w:r>
        <w:rPr>
          <w:rFonts w:ascii="Times New Roman" w:hAnsi="Times New Roman" w:cs="Times New Roman"/>
        </w:rPr>
        <w:t>-да понуда Извођача у потпуности одговара техничким спецификацијама из конкурсне документације;</w:t>
      </w:r>
    </w:p>
    <w:p w:rsidR="0009162D" w:rsidRDefault="008971C7">
      <w:pPr>
        <w:spacing w:after="0"/>
        <w:jc w:val="both"/>
        <w:rPr>
          <w:rFonts w:ascii="Times New Roman" w:hAnsi="Times New Roman" w:cs="Times New Roman"/>
        </w:rPr>
      </w:pPr>
      <w:r>
        <w:rPr>
          <w:rFonts w:ascii="Times New Roman" w:hAnsi="Times New Roman" w:cs="Times New Roman"/>
        </w:rPr>
        <w:t>-да се уговор закључује у законском року, а након што је Наручилац, у складу са чланом 108. Закона о јавним набавкама, донео одлуку о додели уговора са изабраним најповољнијим Извођачем за предметне радове.</w:t>
      </w:r>
    </w:p>
    <w:p w:rsidR="0009162D" w:rsidRDefault="008971C7">
      <w:pPr>
        <w:spacing w:after="0"/>
        <w:jc w:val="both"/>
        <w:rPr>
          <w:rFonts w:ascii="Times New Roman" w:hAnsi="Times New Roman" w:cs="Times New Roman"/>
        </w:rPr>
      </w:pPr>
      <w:r>
        <w:rPr>
          <w:rFonts w:ascii="Times New Roman" w:hAnsi="Times New Roman" w:cs="Times New Roman"/>
        </w:rPr>
        <w:t>-да је оверен и потписан споразум о заједничком извршењу набавке од стране овлашћених лица свих чланова групе понуђача (напомена:овај став ће бити наведен у случају избора заједничке понуде).</w:t>
      </w:r>
    </w:p>
    <w:p w:rsidR="0009162D" w:rsidRDefault="008971C7">
      <w:pPr>
        <w:spacing w:after="0"/>
        <w:jc w:val="both"/>
        <w:rPr>
          <w:rFonts w:ascii="Times New Roman" w:hAnsi="Times New Roman" w:cs="Times New Roman"/>
        </w:rPr>
      </w:pPr>
      <w:r>
        <w:rPr>
          <w:rFonts w:ascii="Times New Roman" w:hAnsi="Times New Roman" w:cs="Times New Roman"/>
        </w:rPr>
        <w:t>Наведена документа су саставни део овог Уговора. У случају сукоба одредби и пратећих докумената, предност има овај Уговор.</w:t>
      </w:r>
    </w:p>
    <w:p w:rsidR="0009162D" w:rsidRDefault="0009162D">
      <w:pPr>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2.</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Укупна уговорена вредност радова предмета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Уговорне стране констатују да цена свих радова који су предмет овог Уговора износи ___________________ динара без ПДВ-а, односно _____</w:t>
      </w:r>
      <w:r w:rsidR="005668E3">
        <w:rPr>
          <w:rFonts w:ascii="Times New Roman" w:hAnsi="Times New Roman" w:cs="Times New Roman"/>
        </w:rPr>
        <w:t>_____________ динара са ПДВ-ом,</w:t>
      </w:r>
      <w:r>
        <w:rPr>
          <w:rFonts w:ascii="Times New Roman" w:hAnsi="Times New Roman" w:cs="Times New Roman"/>
        </w:rPr>
        <w:t xml:space="preserve"> а иста је добијена на основу јединичних цена и количина из усвојене понуде Извођача број ________ од ____________2020. године, која је саставни део овог уговора.</w:t>
      </w:r>
    </w:p>
    <w:p w:rsidR="0009162D" w:rsidRDefault="008971C7">
      <w:pPr>
        <w:pStyle w:val="Obinitekst1"/>
        <w:spacing w:after="0"/>
        <w:jc w:val="both"/>
        <w:rPr>
          <w:rFonts w:ascii="Times New Roman" w:hAnsi="Times New Roman" w:cs="Times New Roman"/>
          <w:bCs/>
        </w:rPr>
      </w:pPr>
      <w:r>
        <w:rPr>
          <w:rFonts w:ascii="Times New Roman" w:hAnsi="Times New Roman" w:cs="Times New Roman"/>
        </w:rPr>
        <w:t>Уговорена цена је фиксна по јединици мере и не може се мењати услед повећања цене елемената на основу којих је одређена.</w:t>
      </w:r>
    </w:p>
    <w:p w:rsidR="0009162D" w:rsidRDefault="008971C7">
      <w:pPr>
        <w:tabs>
          <w:tab w:val="left" w:pos="360"/>
        </w:tabs>
        <w:spacing w:after="0"/>
        <w:jc w:val="both"/>
        <w:rPr>
          <w:rFonts w:ascii="Times New Roman" w:hAnsi="Times New Roman" w:cs="Times New Roman"/>
          <w:lang w:bidi="en-US"/>
        </w:rPr>
      </w:pPr>
      <w:r>
        <w:rPr>
          <w:rFonts w:ascii="Times New Roman" w:hAnsi="Times New Roman" w:cs="Times New Roman"/>
          <w:bCs/>
        </w:rPr>
        <w:lastRenderedPageBreak/>
        <w:t xml:space="preserve">Понуђена цена </w:t>
      </w:r>
      <w:r>
        <w:rPr>
          <w:rFonts w:ascii="Times New Roman" w:hAnsi="Times New Roman" w:cs="Times New Roman"/>
        </w:rPr>
        <w:t xml:space="preserve"> у себи садржи и све зависне трошкове извођења предметних радова са набавком и уградњом материјала, трошкове организације градилишта, трошкове осигурања, трошкове закључења уговора као што су евентуални трошкови овере,</w:t>
      </w:r>
      <w:r>
        <w:rPr>
          <w:rFonts w:ascii="Times New Roman" w:hAnsi="Times New Roman" w:cs="Times New Roman"/>
          <w:lang w:bidi="en-US"/>
        </w:rPr>
        <w:t xml:space="preserve"> увоза, царине, трошак добијања средстaва обезбеђења, трошкове доласка и смештаја лица и персонала и трошкове дневницекао и све остале непоменуте зависне трошкове потребне за успешно извршење предметне набавке.</w:t>
      </w:r>
    </w:p>
    <w:p w:rsidR="0009162D" w:rsidRDefault="008971C7">
      <w:pPr>
        <w:tabs>
          <w:tab w:val="left" w:pos="360"/>
        </w:tabs>
        <w:spacing w:after="0"/>
        <w:jc w:val="both"/>
        <w:rPr>
          <w:rFonts w:ascii="Times New Roman" w:hAnsi="Times New Roman" w:cs="Times New Roman"/>
        </w:rPr>
      </w:pPr>
      <w:r>
        <w:rPr>
          <w:rFonts w:ascii="Times New Roman" w:hAnsi="Times New Roman" w:cs="Times New Roman"/>
          <w:lang w:bidi="en-US"/>
        </w:rPr>
        <w:t xml:space="preserve">Цена </w:t>
      </w:r>
      <w:r>
        <w:rPr>
          <w:rFonts w:ascii="Times New Roman" w:hAnsi="Times New Roman" w:cs="Times New Roman"/>
        </w:rPr>
        <w:t>у себи обухвата и сваки трошак на извођењу радова који може настати из разлога које Понуђач није предвидео, а који се односе на извођење радова.</w:t>
      </w:r>
    </w:p>
    <w:p w:rsidR="0009162D" w:rsidRDefault="0009162D">
      <w:pPr>
        <w:tabs>
          <w:tab w:val="left" w:pos="360"/>
        </w:tabs>
        <w:spacing w:after="0"/>
        <w:jc w:val="both"/>
        <w:rPr>
          <w:rFonts w:ascii="Times New Roman" w:hAnsi="Times New Roman" w:cs="Times New Roman"/>
        </w:rPr>
      </w:pPr>
    </w:p>
    <w:p w:rsidR="0009162D" w:rsidRDefault="008971C7">
      <w:pPr>
        <w:tabs>
          <w:tab w:val="left" w:pos="360"/>
        </w:tabs>
        <w:spacing w:after="0"/>
        <w:jc w:val="center"/>
        <w:rPr>
          <w:rFonts w:ascii="Times New Roman" w:hAnsi="Times New Roman" w:cs="Times New Roman"/>
          <w:b/>
        </w:rPr>
      </w:pPr>
      <w:r>
        <w:rPr>
          <w:rFonts w:ascii="Times New Roman" w:hAnsi="Times New Roman" w:cs="Times New Roman"/>
          <w:b/>
        </w:rPr>
        <w:t>Члан 3.</w:t>
      </w:r>
    </w:p>
    <w:p w:rsidR="0009162D" w:rsidRDefault="008971C7">
      <w:pPr>
        <w:tabs>
          <w:tab w:val="left" w:pos="360"/>
        </w:tabs>
        <w:spacing w:after="0"/>
        <w:jc w:val="center"/>
        <w:rPr>
          <w:rFonts w:ascii="Times New Roman" w:hAnsi="Times New Roman" w:cs="Times New Roman"/>
          <w:b/>
        </w:rPr>
      </w:pPr>
      <w:r>
        <w:rPr>
          <w:rFonts w:ascii="Times New Roman" w:hAnsi="Times New Roman" w:cs="Times New Roman"/>
          <w:b/>
        </w:rPr>
        <w:t>Услови и начин плаћања</w:t>
      </w:r>
    </w:p>
    <w:p w:rsidR="0009162D" w:rsidRDefault="008971C7">
      <w:pPr>
        <w:tabs>
          <w:tab w:val="left" w:pos="360"/>
        </w:tabs>
        <w:spacing w:after="0"/>
        <w:jc w:val="both"/>
        <w:rPr>
          <w:rFonts w:ascii="Times New Roman" w:hAnsi="Times New Roman" w:cs="Times New Roman"/>
          <w:iCs/>
        </w:rPr>
      </w:pPr>
      <w:r>
        <w:rPr>
          <w:rFonts w:ascii="Times New Roman" w:hAnsi="Times New Roman" w:cs="Times New Roman"/>
          <w:iCs/>
        </w:rPr>
        <w:t>Уговорне стране су сагласне да ће се плаћање по овом уговору извршити на следећи начин:</w:t>
      </w:r>
    </w:p>
    <w:p w:rsidR="0009162D" w:rsidRDefault="008971C7">
      <w:pPr>
        <w:tabs>
          <w:tab w:val="left" w:pos="360"/>
        </w:tabs>
        <w:spacing w:after="0"/>
        <w:jc w:val="both"/>
        <w:rPr>
          <w:rFonts w:ascii="Times New Roman" w:hAnsi="Times New Roman" w:cs="Times New Roman"/>
          <w:iCs/>
          <w:highlight w:val="white"/>
        </w:rPr>
      </w:pPr>
      <w:r>
        <w:rPr>
          <w:rFonts w:ascii="Times New Roman" w:hAnsi="Times New Roman" w:cs="Times New Roman"/>
          <w:iCs/>
        </w:rPr>
        <w:t>- уплата аванса у износу _____% од уговореног износа у року од 7 (седам) дана од дана потписивања Уговора и испостављања авансног предрачуна од стране Понуђача (Уколико се понудом тражи авансно плаћање).</w:t>
      </w:r>
    </w:p>
    <w:p w:rsidR="0009162D" w:rsidRDefault="008971C7">
      <w:pPr>
        <w:spacing w:after="0"/>
        <w:jc w:val="both"/>
        <w:rPr>
          <w:rStyle w:val="BodyText1"/>
          <w:rFonts w:ascii="Times New Roman" w:hAnsi="Times New Roman" w:cs="Times New Roman"/>
        </w:rPr>
      </w:pPr>
      <w:r>
        <w:rPr>
          <w:rFonts w:ascii="Times New Roman" w:hAnsi="Times New Roman" w:cs="Times New Roman"/>
          <w:shd w:val="clear" w:color="auto" w:fill="FFFFFF"/>
        </w:rPr>
        <w:t>- по испостављеним привременим ситуацијама и окончаној ситуацији, сачињеним на основу оверене грађевинске књиге изведених радова и јединичних цена из усвојене понуде бр. ________од _________2020. године и потписаним од стране стручног надзора, у року од 45 (четрдесетпет) дана од дана пријема оверене ситуације од стране Наручиоца.</w:t>
      </w:r>
    </w:p>
    <w:p w:rsidR="0009162D" w:rsidRDefault="008971C7">
      <w:pPr>
        <w:pStyle w:val="BodyText30"/>
        <w:shd w:val="clear" w:color="auto" w:fill="FFFFFF"/>
        <w:spacing w:after="0" w:line="274" w:lineRule="exact"/>
        <w:jc w:val="both"/>
        <w:rPr>
          <w:rFonts w:ascii="Times New Roman" w:hAnsi="Times New Roman" w:cs="Times New Roman"/>
        </w:rPr>
      </w:pPr>
      <w:r>
        <w:rPr>
          <w:rStyle w:val="BodyText1"/>
          <w:rFonts w:ascii="Times New Roman" w:hAnsi="Times New Roman" w:cs="Times New Roman"/>
        </w:rPr>
        <w:t>Комплетну документацију неопходну за оверу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признаје без права на приговор.</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Коначан обрачун ће се извршити по примопредаји изведених радова, а путем окончане ситуације оверене одстране Надзорног органа. О изведеним радовима сачињава се записник. Коначни обрачун се испоставља истовремено са записником о примопредаји радова. Коначна количина и вредност радова по овом Уговору утврђује се на бази стварно изведених радова оверених у грађевинској књизи од стране Надзорног органа и усвојених јединичних цена из понуде које су фиксне и непроменљиве.</w:t>
      </w:r>
    </w:p>
    <w:p w:rsidR="0009162D" w:rsidRDefault="0009162D">
      <w:pPr>
        <w:pStyle w:val="Obinitekst1"/>
        <w:spacing w:after="0"/>
        <w:jc w:val="both"/>
        <w:rPr>
          <w:rFonts w:ascii="Times New Roman" w:hAnsi="Times New Roman" w:cs="Times New Roman"/>
        </w:rPr>
      </w:pPr>
    </w:p>
    <w:p w:rsidR="0009162D" w:rsidRDefault="008971C7">
      <w:pPr>
        <w:pStyle w:val="Obinitekst1"/>
        <w:spacing w:after="0"/>
        <w:jc w:val="both"/>
        <w:rPr>
          <w:rFonts w:ascii="Times New Roman" w:hAnsi="Times New Roman" w:cs="Times New Roman"/>
        </w:rPr>
      </w:pPr>
      <w:r>
        <w:rPr>
          <w:rFonts w:ascii="Times New Roman" w:hAnsi="Times New Roman" w:cs="Times New Roman"/>
        </w:rPr>
        <w:t>Коначним обрачуном обухватају се све испоруке и сви радови изведени на основу Уговора, укључујући и вишкове и непредвиђене радове, које је Извођач био дужан или овлашћен да изведе.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Коначан обрачун садржи: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вредност испоручених добара за уградњу;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вредност изведених радова према уговореним ценама;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износ разлике у цени;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коначан износ;</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износ цене који наручилац задржава за отклањање недостатака;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податак о прекорачењу рока;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податак о захтевима за исплатом уговорне казне и накнаде штете;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укупан износ цене изведених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податке о другим чињеницама о којима није постигнута сагласност овлашћених представника уговарача.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Наручилац има право на придржај неисплаћеног дела цене ради отклонанедостатака, наплате пенала и претрпљене штете, након примопредајеизведених радова.</w:t>
      </w:r>
    </w:p>
    <w:p w:rsidR="0009162D" w:rsidRDefault="0009162D">
      <w:pPr>
        <w:pStyle w:val="Obinitekst1"/>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lastRenderedPageBreak/>
        <w:t>Члан 4.</w:t>
      </w:r>
    </w:p>
    <w:p w:rsidR="0009162D" w:rsidRDefault="008971C7">
      <w:pPr>
        <w:pStyle w:val="Obinitekst1"/>
        <w:spacing w:after="0"/>
        <w:jc w:val="center"/>
        <w:rPr>
          <w:rFonts w:ascii="Times New Roman" w:hAnsi="Times New Roman" w:cs="Times New Roman"/>
          <w:i/>
          <w:iCs/>
        </w:rPr>
      </w:pPr>
      <w:r>
        <w:rPr>
          <w:rFonts w:ascii="Times New Roman" w:hAnsi="Times New Roman" w:cs="Times New Roman"/>
          <w:b/>
        </w:rPr>
        <w:t>Рокови</w:t>
      </w:r>
    </w:p>
    <w:p w:rsidR="0009162D" w:rsidRDefault="008971C7">
      <w:pPr>
        <w:spacing w:after="0"/>
        <w:jc w:val="both"/>
        <w:rPr>
          <w:rFonts w:ascii="Times New Roman" w:hAnsi="Times New Roman" w:cs="Times New Roman"/>
        </w:rPr>
      </w:pPr>
      <w:r>
        <w:rPr>
          <w:rFonts w:ascii="Times New Roman" w:hAnsi="Times New Roman" w:cs="Times New Roman"/>
        </w:rPr>
        <w:t>Извођач се обавезује да уговорене рад</w:t>
      </w:r>
      <w:r w:rsidR="005668E3">
        <w:rPr>
          <w:rFonts w:ascii="Times New Roman" w:hAnsi="Times New Roman" w:cs="Times New Roman"/>
        </w:rPr>
        <w:t xml:space="preserve">ове изведе у року од _______ </w:t>
      </w:r>
      <w:r>
        <w:rPr>
          <w:rFonts w:ascii="Times New Roman" w:hAnsi="Times New Roman" w:cs="Times New Roman"/>
        </w:rPr>
        <w:t>календарских дана, рачунајући од дана увођења у посао. Датум увођења у посао надзорни орган Наручиоца уписује у записник што се констатује у грађевинском дневнику, а сматраће се да је увођење у посао извршено најкасније седмог дана од кумулативног стицања следећих услова:</w:t>
      </w:r>
    </w:p>
    <w:p w:rsidR="0009162D" w:rsidRDefault="008971C7">
      <w:pPr>
        <w:spacing w:after="0"/>
        <w:jc w:val="both"/>
        <w:rPr>
          <w:rFonts w:ascii="Times New Roman" w:hAnsi="Times New Roman" w:cs="Times New Roman"/>
        </w:rPr>
      </w:pPr>
      <w:r>
        <w:rPr>
          <w:rFonts w:ascii="Times New Roman" w:hAnsi="Times New Roman" w:cs="Times New Roman"/>
        </w:rPr>
        <w:t>-да је потписан уговор о извођењу радова</w:t>
      </w:r>
    </w:p>
    <w:p w:rsidR="0009162D" w:rsidRDefault="008971C7">
      <w:pPr>
        <w:spacing w:after="0"/>
        <w:ind w:firstLine="17"/>
        <w:jc w:val="both"/>
        <w:rPr>
          <w:rFonts w:ascii="Times New Roman" w:hAnsi="Times New Roman" w:cs="Times New Roman"/>
        </w:rPr>
      </w:pPr>
      <w:r>
        <w:rPr>
          <w:rFonts w:ascii="Times New Roman" w:hAnsi="Times New Roman" w:cs="Times New Roman"/>
          <w:iCs/>
        </w:rPr>
        <w:t>-</w:t>
      </w:r>
      <w:r>
        <w:rPr>
          <w:rFonts w:ascii="Times New Roman" w:hAnsi="Times New Roman" w:cs="Times New Roman"/>
        </w:rPr>
        <w:t>да је Наручилац предао Извођачу пројектно-техничку документацију и грађевинску дозволу ако је потребно.</w:t>
      </w:r>
    </w:p>
    <w:p w:rsidR="0009162D" w:rsidRDefault="008971C7">
      <w:pPr>
        <w:spacing w:after="0"/>
        <w:ind w:left="17"/>
        <w:jc w:val="both"/>
        <w:rPr>
          <w:rFonts w:ascii="Times New Roman" w:hAnsi="Times New Roman" w:cs="Times New Roman"/>
        </w:rPr>
      </w:pPr>
      <w:r>
        <w:rPr>
          <w:rFonts w:ascii="Times New Roman" w:hAnsi="Times New Roman" w:cs="Times New Roman"/>
        </w:rPr>
        <w:t>-да је Наручилац обезбедио Извођачу несметан прилаз градилишту.</w:t>
      </w:r>
    </w:p>
    <w:p w:rsidR="0009162D" w:rsidRDefault="008971C7">
      <w:pPr>
        <w:spacing w:after="0"/>
        <w:jc w:val="both"/>
        <w:rPr>
          <w:rFonts w:ascii="Times New Roman" w:hAnsi="Times New Roman" w:cs="Times New Roman"/>
        </w:rPr>
      </w:pPr>
      <w:r>
        <w:rPr>
          <w:rFonts w:ascii="Times New Roman" w:hAnsi="Times New Roman" w:cs="Times New Roman"/>
        </w:rPr>
        <w:t>Утврђени рокови се не могу мењати без сагласности Наручиоца.</w:t>
      </w:r>
    </w:p>
    <w:p w:rsidR="0009162D" w:rsidRDefault="008971C7">
      <w:pPr>
        <w:spacing w:after="0"/>
        <w:jc w:val="both"/>
        <w:rPr>
          <w:rFonts w:ascii="Times New Roman" w:hAnsi="Times New Roman" w:cs="Times New Roman"/>
        </w:rPr>
      </w:pPr>
      <w:r>
        <w:rPr>
          <w:rFonts w:ascii="Times New Roman" w:hAnsi="Times New Roman" w:cs="Times New Roman"/>
        </w:rPr>
        <w:t>Под роком завршетка радова сматра се дан њихове спремности за технички преглед, а што надзорни орган Наручиоца констатује у грађевинском дневнику.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постоји оправдана бојазан да радови неће бити извршени ууговореном року, Наручилац има право да тражи од Извођача да о трошку Извођача предузме одговарајуће мере радиубрзањарадова, као и да на трошак Извођача сам предузме мере за превазилажење настале ситуације. У случају да Извођач не испуњава предвиђени рок за завршетак радова, исти је у обавези да уведе у рад више извршилаца, а без права на захтевање повећаних трошкова или посебне накнаде за те намене.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Рок завршетка уговорених радова је битан услов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Изузетно, рок за извођење радова продужава се на захтев Извођача у следећим случајевима: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наступи прекид радова који траје дуже од два дана, а исти није изазван кривицом Извођача;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 случају наступања елементарних непогода и дејства више силе;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 случају измене пројектно-техничке документације по налогу Наручиоца или по предлогу Извођача а уз сагласност Наручиоца;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 случају прекида радова изазваног актом надлежног органа за који није одговоран Извођач.</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Захтев за продужење рока извођења радова, Извођач је дужан да поднесе писмено Наручиоцу, наредног дана од дана сазнања за околност која захтева продужење рока, а најкасније 5 дана пре истека коначног рока за завршетак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Уговорени рок је продужен када уговорне стране о томе постигну сагласност у виду Анекса овог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Извођач падне у доцњу са извођењем радова, нема право на продужење уговореног рока због околности које су настале у време доцње.</w:t>
      </w: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br/>
        <w:t>Члан 5.</w:t>
      </w: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t>Уговорна казна</w:t>
      </w:r>
    </w:p>
    <w:p w:rsidR="0009162D" w:rsidRDefault="008971C7">
      <w:pPr>
        <w:pStyle w:val="Obinitekst1"/>
        <w:spacing w:after="0"/>
        <w:jc w:val="both"/>
        <w:rPr>
          <w:rFonts w:ascii="Times New Roman" w:hAnsi="Times New Roman" w:cs="Times New Roman"/>
        </w:rPr>
      </w:pPr>
      <w:r>
        <w:rPr>
          <w:rFonts w:ascii="Times New Roman" w:hAnsi="Times New Roman" w:cs="Times New Roman"/>
          <w:iCs/>
        </w:rPr>
        <w:t xml:space="preserve">Уколико Извођач не заврши радове, који су предмет овог Уговора, у уговореном року дужан је да плати Наручиоцу </w:t>
      </w:r>
      <w:r>
        <w:rPr>
          <w:rFonts w:ascii="Times New Roman" w:hAnsi="Times New Roman" w:cs="Times New Roman"/>
        </w:rPr>
        <w:t>пенале у висини од 0,1% од укупно уговорене вредности радова за сваки дан закашњења, с тим што укупан износ казне не може бити већи од 5% од вредности укупно уговорених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Наплату уговорене казне-пенала, Наручилац ће извршити без претходног пристанка Извођача, уз претходну оверу Надзорног органа, умањењем рачуна наведеног у окончаној ситуацији.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Ако је Наручилац због закашњења у извођењу или предаји изведених радова претрпео штету која је већа од износа уговорне казне, исти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09162D" w:rsidRDefault="0009162D">
      <w:pPr>
        <w:pStyle w:val="Obinitekst1"/>
        <w:spacing w:after="0"/>
        <w:jc w:val="both"/>
        <w:rPr>
          <w:rFonts w:ascii="Times New Roman" w:hAnsi="Times New Roman" w:cs="Times New Roman"/>
        </w:rPr>
      </w:pPr>
    </w:p>
    <w:p w:rsidR="0009162D" w:rsidRDefault="008971C7">
      <w:pPr>
        <w:spacing w:after="0"/>
        <w:ind w:left="720" w:hanging="720"/>
        <w:jc w:val="center"/>
        <w:rPr>
          <w:rFonts w:ascii="Times New Roman" w:hAnsi="Times New Roman" w:cs="Times New Roman"/>
          <w:b/>
          <w:bCs/>
        </w:rPr>
      </w:pPr>
      <w:r>
        <w:rPr>
          <w:rFonts w:ascii="Times New Roman" w:hAnsi="Times New Roman" w:cs="Times New Roman"/>
          <w:b/>
          <w:iCs/>
        </w:rPr>
        <w:lastRenderedPageBreak/>
        <w:t>Члан 6.</w:t>
      </w:r>
    </w:p>
    <w:p w:rsidR="0009162D" w:rsidRDefault="008971C7">
      <w:pPr>
        <w:spacing w:after="0"/>
        <w:ind w:left="720" w:hanging="720"/>
        <w:jc w:val="center"/>
        <w:rPr>
          <w:rFonts w:ascii="Times New Roman" w:hAnsi="Times New Roman" w:cs="Times New Roman"/>
          <w:b/>
          <w:bCs/>
        </w:rPr>
      </w:pPr>
      <w:r>
        <w:rPr>
          <w:rFonts w:ascii="Times New Roman" w:hAnsi="Times New Roman" w:cs="Times New Roman"/>
          <w:b/>
          <w:bCs/>
        </w:rPr>
        <w:t>Радови</w:t>
      </w:r>
    </w:p>
    <w:p w:rsidR="0009162D" w:rsidRDefault="008971C7">
      <w:pPr>
        <w:pStyle w:val="Obinitekst1"/>
        <w:spacing w:after="0"/>
        <w:jc w:val="both"/>
        <w:rPr>
          <w:rStyle w:val="BodyText1"/>
          <w:rFonts w:ascii="Times New Roman" w:hAnsi="Times New Roman" w:cs="Times New Roman"/>
        </w:rPr>
      </w:pPr>
      <w:r>
        <w:rPr>
          <w:rFonts w:ascii="Times New Roman" w:hAnsi="Times New Roman" w:cs="Times New Roman"/>
        </w:rPr>
        <w:t>Уговорени радови морају се извести у свему према Понуди Извођача и Пројектно-техничкој документацији приложеној уз Уговор, преманормама струке, важећим техничким прописима истандардима. На уговорене радове се примењују важећи српски стандарди.</w:t>
      </w:r>
    </w:p>
    <w:p w:rsidR="0009162D" w:rsidRDefault="008971C7" w:rsidP="005668E3">
      <w:pPr>
        <w:pStyle w:val="BodyText30"/>
        <w:shd w:val="clear" w:color="auto" w:fill="FFFFFF"/>
        <w:spacing w:after="0" w:line="278" w:lineRule="exact"/>
        <w:jc w:val="both"/>
        <w:rPr>
          <w:rStyle w:val="BodyText1"/>
          <w:rFonts w:ascii="Times New Roman" w:hAnsi="Times New Roman" w:cs="Times New Roman"/>
        </w:rPr>
      </w:pPr>
      <w:r>
        <w:rPr>
          <w:rStyle w:val="BodyText1"/>
          <w:rFonts w:ascii="Times New Roman" w:hAnsi="Times New Roman" w:cs="Times New Roman"/>
        </w:rPr>
        <w:t>Извођач ће део радова који су предмет овог уговора извршити преко подизвођача ____</w:t>
      </w:r>
      <w:r w:rsidR="005668E3">
        <w:rPr>
          <w:rStyle w:val="BodyText1"/>
          <w:rFonts w:ascii="Times New Roman" w:hAnsi="Times New Roman" w:cs="Times New Roman"/>
        </w:rPr>
        <w:t>______________________, Ул.__________</w:t>
      </w:r>
      <w:r>
        <w:rPr>
          <w:rStyle w:val="BodyText1"/>
          <w:rFonts w:ascii="Times New Roman" w:hAnsi="Times New Roman" w:cs="Times New Roman"/>
        </w:rPr>
        <w:t xml:space="preserve">_ </w:t>
      </w:r>
      <w:r w:rsidR="005668E3">
        <w:rPr>
          <w:rStyle w:val="BodyText1"/>
          <w:rFonts w:ascii="Times New Roman" w:hAnsi="Times New Roman" w:cs="Times New Roman"/>
        </w:rPr>
        <w:t>,ПИБ ______</w:t>
      </w:r>
      <w:r>
        <w:rPr>
          <w:rStyle w:val="BodyText1"/>
          <w:rFonts w:ascii="Times New Roman" w:hAnsi="Times New Roman" w:cs="Times New Roman"/>
        </w:rPr>
        <w:t>, матични број ________________, у свему у складуса понудом број</w:t>
      </w:r>
      <w:r w:rsidR="005668E3">
        <w:rPr>
          <w:rStyle w:val="BodyText1"/>
          <w:rFonts w:ascii="Times New Roman" w:hAnsi="Times New Roman" w:cs="Times New Roman"/>
        </w:rPr>
        <w:t>_______од_____</w:t>
      </w:r>
      <w:r>
        <w:rPr>
          <w:rStyle w:val="BodyText1"/>
          <w:rFonts w:ascii="Times New Roman" w:hAnsi="Times New Roman" w:cs="Times New Roman"/>
        </w:rPr>
        <w:t>.</w:t>
      </w:r>
    </w:p>
    <w:p w:rsidR="0009162D" w:rsidRDefault="008971C7">
      <w:pPr>
        <w:pStyle w:val="BodyText30"/>
        <w:shd w:val="clear" w:color="auto" w:fill="FFFFFF"/>
        <w:spacing w:after="0" w:line="274" w:lineRule="exact"/>
        <w:jc w:val="both"/>
        <w:rPr>
          <w:rStyle w:val="BodyText1"/>
          <w:rFonts w:ascii="Times New Roman" w:hAnsi="Times New Roman" w:cs="Times New Roman"/>
        </w:rPr>
      </w:pPr>
      <w:r>
        <w:rPr>
          <w:rStyle w:val="BodyText1"/>
          <w:rFonts w:ascii="Times New Roman" w:hAnsi="Times New Roman" w:cs="Times New Roman"/>
        </w:rPr>
        <w:t>Извођач у потпуности одговара Наручиоцу за извршење уговорених обавеза, као и за радове изведене од стране подизвођача, као да их је сам извео.</w:t>
      </w:r>
    </w:p>
    <w:p w:rsidR="0009162D" w:rsidRDefault="008971C7">
      <w:pPr>
        <w:pStyle w:val="BodyText30"/>
        <w:shd w:val="clear" w:color="auto" w:fill="FFFFFF"/>
        <w:spacing w:after="0" w:line="278" w:lineRule="exact"/>
        <w:jc w:val="both"/>
        <w:rPr>
          <w:rStyle w:val="BodyText1"/>
          <w:rFonts w:ascii="Times New Roman" w:hAnsi="Times New Roman" w:cs="Times New Roman"/>
        </w:rPr>
      </w:pPr>
      <w:r>
        <w:rPr>
          <w:rStyle w:val="BodyText1"/>
          <w:rFonts w:ascii="Times New Roman" w:hAnsi="Times New Roman" w:cs="Times New Roman"/>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9162D" w:rsidRDefault="008971C7">
      <w:pPr>
        <w:pStyle w:val="BodyText30"/>
        <w:shd w:val="clear" w:color="auto" w:fill="FFFFFF"/>
        <w:spacing w:after="0" w:line="274" w:lineRule="exact"/>
        <w:jc w:val="both"/>
        <w:rPr>
          <w:rStyle w:val="BodyText1"/>
          <w:rFonts w:ascii="Times New Roman" w:hAnsi="Times New Roman" w:cs="Times New Roman"/>
        </w:rPr>
      </w:pPr>
      <w:r>
        <w:rPr>
          <w:rStyle w:val="BodyText1"/>
          <w:rFonts w:ascii="Times New Roman" w:hAnsi="Times New Roman" w:cs="Times New Roman"/>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9162D" w:rsidRDefault="008971C7">
      <w:pPr>
        <w:spacing w:after="0"/>
        <w:jc w:val="both"/>
        <w:rPr>
          <w:rFonts w:ascii="Times New Roman" w:hAnsi="Times New Roman" w:cs="Times New Roman"/>
        </w:rPr>
      </w:pPr>
      <w:r>
        <w:rPr>
          <w:rStyle w:val="BodyText1"/>
          <w:rFonts w:ascii="Times New Roman" w:hAnsi="Times New Roman" w:cs="Times New Roman"/>
        </w:rPr>
        <w:t>(напомена: ставови 2 – 5 ће бити наведени у случају избора понуде коју понуђач подноси са подизвођачем)</w:t>
      </w:r>
    </w:p>
    <w:p w:rsidR="0009162D" w:rsidRDefault="008971C7">
      <w:pPr>
        <w:spacing w:after="0" w:line="240" w:lineRule="auto"/>
        <w:jc w:val="center"/>
        <w:rPr>
          <w:rFonts w:ascii="Times New Roman" w:hAnsi="Times New Roman" w:cs="Times New Roman"/>
          <w:b/>
          <w:iCs/>
        </w:rPr>
      </w:pPr>
      <w:r>
        <w:rPr>
          <w:rFonts w:ascii="Times New Roman" w:hAnsi="Times New Roman" w:cs="Times New Roman"/>
          <w:b/>
          <w:iCs/>
        </w:rPr>
        <w:t>Члан 7.</w:t>
      </w:r>
    </w:p>
    <w:p w:rsidR="0009162D" w:rsidRDefault="008971C7">
      <w:pPr>
        <w:pStyle w:val="Obinitekst1"/>
        <w:spacing w:after="0"/>
        <w:jc w:val="center"/>
        <w:rPr>
          <w:rStyle w:val="BodyText1"/>
          <w:rFonts w:ascii="Times New Roman" w:hAnsi="Times New Roman" w:cs="Times New Roman"/>
          <w:b/>
          <w:iCs/>
        </w:rPr>
      </w:pPr>
      <w:r>
        <w:rPr>
          <w:rFonts w:ascii="Times New Roman" w:hAnsi="Times New Roman" w:cs="Times New Roman"/>
          <w:b/>
          <w:iCs/>
        </w:rPr>
        <w:t>Вишкови радова</w:t>
      </w:r>
    </w:p>
    <w:p w:rsidR="0009162D" w:rsidRDefault="008971C7">
      <w:pPr>
        <w:pStyle w:val="BodyText30"/>
        <w:shd w:val="clear" w:color="auto" w:fill="FFFFFF"/>
        <w:spacing w:after="0" w:line="269" w:lineRule="exact"/>
        <w:jc w:val="both"/>
        <w:rPr>
          <w:rStyle w:val="BodyText1"/>
          <w:rFonts w:ascii="Times New Roman" w:hAnsi="Times New Roman" w:cs="Times New Roman"/>
        </w:rPr>
      </w:pPr>
      <w:r>
        <w:rPr>
          <w:rStyle w:val="BodyText1"/>
          <w:rFonts w:ascii="Times New Roman" w:hAnsi="Times New Roman" w:cs="Times New Roman"/>
        </w:rPr>
        <w:t>Уколико се током извођења уговорених радова појави потреба за извођењем вишкова радова Извођач је дужан да застане са том врстом радова и о томе обавести стручни надзори Наручиоца у писаној форми.</w:t>
      </w:r>
    </w:p>
    <w:p w:rsidR="0009162D" w:rsidRDefault="008971C7">
      <w:pPr>
        <w:pStyle w:val="BodyText30"/>
        <w:shd w:val="clear" w:color="auto" w:fill="FFFFFF"/>
        <w:spacing w:after="0" w:line="274" w:lineRule="exact"/>
        <w:jc w:val="both"/>
        <w:rPr>
          <w:rFonts w:ascii="Times New Roman" w:hAnsi="Times New Roman" w:cs="Times New Roman"/>
        </w:rPr>
      </w:pPr>
      <w:r>
        <w:rPr>
          <w:rStyle w:val="BodyText1"/>
          <w:rFonts w:ascii="Times New Roman" w:hAnsi="Times New Roman" w:cs="Times New Roman"/>
        </w:rPr>
        <w:t>Извођач није овлашћен да без писане сагласности Наручиоца и стручног надзора мења обим уговорених радова и изводи вишкове радова.</w:t>
      </w:r>
    </w:p>
    <w:p w:rsidR="0009162D" w:rsidRDefault="0009162D">
      <w:pPr>
        <w:pStyle w:val="BodyText30"/>
        <w:shd w:val="clear" w:color="auto" w:fill="FFFFFF"/>
        <w:spacing w:after="0" w:line="274" w:lineRule="exact"/>
        <w:jc w:val="both"/>
        <w:rPr>
          <w:rFonts w:ascii="Times New Roman" w:hAnsi="Times New Roman" w:cs="Times New Roman"/>
        </w:rPr>
      </w:pPr>
    </w:p>
    <w:p w:rsidR="0009162D" w:rsidRDefault="008971C7">
      <w:pPr>
        <w:spacing w:after="0"/>
        <w:ind w:left="720" w:hanging="720"/>
        <w:jc w:val="center"/>
        <w:rPr>
          <w:rStyle w:val="BodyText1"/>
          <w:rFonts w:ascii="Times New Roman" w:hAnsi="Times New Roman" w:cs="Times New Roman"/>
          <w:b/>
        </w:rPr>
      </w:pPr>
      <w:r>
        <w:rPr>
          <w:rFonts w:ascii="Times New Roman" w:hAnsi="Times New Roman" w:cs="Times New Roman"/>
          <w:b/>
          <w:iCs/>
        </w:rPr>
        <w:t>Члан 8.</w:t>
      </w:r>
    </w:p>
    <w:p w:rsidR="0009162D" w:rsidRDefault="008971C7">
      <w:pPr>
        <w:pStyle w:val="BodyText30"/>
        <w:shd w:val="clear" w:color="auto" w:fill="FFFFFF"/>
        <w:spacing w:after="0" w:line="274" w:lineRule="exact"/>
        <w:jc w:val="center"/>
        <w:rPr>
          <w:rStyle w:val="BodyText1"/>
          <w:rFonts w:ascii="Times New Roman" w:hAnsi="Times New Roman" w:cs="Times New Roman"/>
          <w:b/>
        </w:rPr>
      </w:pPr>
      <w:r>
        <w:rPr>
          <w:rStyle w:val="BodyText1"/>
          <w:rFonts w:ascii="Times New Roman" w:hAnsi="Times New Roman" w:cs="Times New Roman"/>
          <w:b/>
        </w:rPr>
        <w:t>Непредвиђени радови</w:t>
      </w:r>
    </w:p>
    <w:p w:rsidR="0009162D" w:rsidRDefault="008971C7">
      <w:pPr>
        <w:pStyle w:val="BodyText30"/>
        <w:shd w:val="clear" w:color="auto" w:fill="FFFFFF"/>
        <w:spacing w:after="0" w:line="274" w:lineRule="exact"/>
        <w:jc w:val="both"/>
        <w:rPr>
          <w:rStyle w:val="BodyText1"/>
          <w:rFonts w:ascii="Times New Roman" w:hAnsi="Times New Roman" w:cs="Times New Roman"/>
        </w:rPr>
      </w:pPr>
      <w:r>
        <w:rPr>
          <w:rStyle w:val="BodyText1"/>
          <w:rFonts w:ascii="Times New Roman" w:hAnsi="Times New Roman" w:cs="Times New Roman"/>
        </w:rPr>
        <w:t>Непредвиђени радови су они радови чије је предузимање било нужно због осигурања стабилности објекта или ради спречавања настанка штете, а изазвани су вишом силом: неочекиваном тежом природом земљишта, неочекиваном појавом воде или другим ванредним и неочекиваним догађајем.</w:t>
      </w:r>
    </w:p>
    <w:p w:rsidR="0009162D" w:rsidRDefault="008971C7">
      <w:pPr>
        <w:pStyle w:val="BodyText30"/>
        <w:shd w:val="clear" w:color="auto" w:fill="FFFFFF"/>
        <w:spacing w:after="0" w:line="274" w:lineRule="exact"/>
        <w:jc w:val="both"/>
        <w:rPr>
          <w:rStyle w:val="BodyText1"/>
          <w:rFonts w:ascii="Times New Roman" w:hAnsi="Times New Roman" w:cs="Times New Roman"/>
        </w:rPr>
      </w:pPr>
      <w:r>
        <w:rPr>
          <w:rStyle w:val="BodyText1"/>
          <w:rFonts w:ascii="Times New Roman" w:hAnsi="Times New Roman" w:cs="Times New Roman"/>
        </w:rPr>
        <w:t>Извођач радова је дужан без одлагања обавестити Наручиоца о разлозима за извођење непредвиђених радова и о предузетим мерама.</w:t>
      </w:r>
    </w:p>
    <w:p w:rsidR="0009162D" w:rsidRDefault="008971C7">
      <w:pPr>
        <w:pStyle w:val="BodyText30"/>
        <w:shd w:val="clear" w:color="auto" w:fill="FFFFFF"/>
        <w:spacing w:after="0" w:line="274" w:lineRule="exact"/>
        <w:jc w:val="both"/>
        <w:rPr>
          <w:rFonts w:ascii="Times New Roman" w:hAnsi="Times New Roman" w:cs="Times New Roman"/>
          <w:b/>
          <w:iCs/>
        </w:rPr>
      </w:pPr>
      <w:r>
        <w:rPr>
          <w:rStyle w:val="BodyText1"/>
          <w:rFonts w:ascii="Times New Roman" w:hAnsi="Times New Roman" w:cs="Times New Roman"/>
        </w:rPr>
        <w:t>За све непредвиђене радове примењиваће се одредбе члана 36. став 1. тачка 5. ЗЈН.</w:t>
      </w:r>
    </w:p>
    <w:p w:rsidR="0009162D" w:rsidRDefault="0009162D">
      <w:pPr>
        <w:spacing w:after="0"/>
        <w:ind w:left="720" w:hanging="720"/>
        <w:jc w:val="both"/>
        <w:rPr>
          <w:rFonts w:ascii="Times New Roman" w:hAnsi="Times New Roman" w:cs="Times New Roman"/>
          <w:b/>
          <w:iCs/>
        </w:rPr>
      </w:pPr>
    </w:p>
    <w:p w:rsidR="0009162D" w:rsidRDefault="008971C7">
      <w:pPr>
        <w:spacing w:after="0"/>
        <w:ind w:left="720" w:hanging="720"/>
        <w:jc w:val="center"/>
        <w:rPr>
          <w:rFonts w:ascii="Times New Roman" w:eastAsia="Calibri" w:hAnsi="Times New Roman" w:cs="Times New Roman"/>
          <w:b/>
          <w:iCs/>
        </w:rPr>
      </w:pPr>
      <w:r>
        <w:rPr>
          <w:rFonts w:ascii="Times New Roman" w:hAnsi="Times New Roman" w:cs="Times New Roman"/>
          <w:b/>
          <w:iCs/>
        </w:rPr>
        <w:t>Члан 9.</w:t>
      </w:r>
    </w:p>
    <w:p w:rsidR="0009162D" w:rsidRDefault="008971C7">
      <w:pPr>
        <w:spacing w:after="0"/>
        <w:jc w:val="center"/>
        <w:rPr>
          <w:rFonts w:ascii="Times New Roman" w:eastAsia="Calibri" w:hAnsi="Times New Roman" w:cs="Times New Roman"/>
          <w:b/>
          <w:iCs/>
        </w:rPr>
      </w:pPr>
      <w:r>
        <w:rPr>
          <w:rFonts w:ascii="Times New Roman" w:eastAsia="Calibri" w:hAnsi="Times New Roman" w:cs="Times New Roman"/>
          <w:b/>
          <w:iCs/>
        </w:rPr>
        <w:t>Накнадни радови</w:t>
      </w:r>
    </w:p>
    <w:p w:rsidR="0009162D" w:rsidRDefault="008971C7">
      <w:pPr>
        <w:spacing w:after="0"/>
        <w:jc w:val="both"/>
        <w:rPr>
          <w:rStyle w:val="BodyText1"/>
          <w:rFonts w:ascii="Times New Roman" w:hAnsi="Times New Roman" w:cs="Times New Roman"/>
        </w:rPr>
      </w:pPr>
      <w:r>
        <w:rPr>
          <w:rFonts w:ascii="Times New Roman" w:eastAsia="Calibri" w:hAnsi="Times New Roman" w:cs="Times New Roman"/>
          <w:iCs/>
        </w:rPr>
        <w:t>Накнадни радови су радови који нису уговорени и нису нужни за испуњење овог Уговора, те уколико Наручилац захтева да се изведу потребно их је посебно уговорити.</w:t>
      </w:r>
    </w:p>
    <w:p w:rsidR="0009162D" w:rsidRDefault="008971C7">
      <w:pPr>
        <w:pStyle w:val="BodyText30"/>
        <w:shd w:val="clear" w:color="auto" w:fill="FFFFFF"/>
        <w:spacing w:after="0" w:line="274" w:lineRule="exact"/>
        <w:jc w:val="both"/>
        <w:rPr>
          <w:rFonts w:ascii="Times New Roman" w:hAnsi="Times New Roman" w:cs="Times New Roman"/>
        </w:rPr>
      </w:pPr>
      <w:r>
        <w:rPr>
          <w:rStyle w:val="BodyText1"/>
          <w:rFonts w:ascii="Times New Roman" w:hAnsi="Times New Roman" w:cs="Times New Roman"/>
        </w:rPr>
        <w:t>Изведени накнадни радови, без закљученог уговора, су правно неважећи.</w:t>
      </w:r>
    </w:p>
    <w:p w:rsidR="0009162D" w:rsidRDefault="0009162D">
      <w:pPr>
        <w:pStyle w:val="BodyText30"/>
        <w:shd w:val="clear" w:color="auto" w:fill="FFFFFF"/>
        <w:spacing w:after="0" w:line="274" w:lineRule="exact"/>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10.</w:t>
      </w:r>
    </w:p>
    <w:p w:rsidR="005668E3" w:rsidRDefault="008971C7" w:rsidP="005668E3">
      <w:pPr>
        <w:pStyle w:val="Obinitekst1"/>
        <w:spacing w:after="0"/>
        <w:jc w:val="center"/>
        <w:rPr>
          <w:rFonts w:ascii="Times New Roman" w:hAnsi="Times New Roman" w:cs="Times New Roman"/>
          <w:b/>
        </w:rPr>
      </w:pPr>
      <w:r>
        <w:rPr>
          <w:rFonts w:ascii="Times New Roman" w:hAnsi="Times New Roman" w:cs="Times New Roman"/>
          <w:b/>
        </w:rPr>
        <w:t>Надзор</w:t>
      </w:r>
    </w:p>
    <w:p w:rsidR="0009162D" w:rsidRPr="005668E3" w:rsidRDefault="008971C7" w:rsidP="005668E3">
      <w:pPr>
        <w:pStyle w:val="Obinitekst1"/>
        <w:spacing w:after="0"/>
        <w:jc w:val="both"/>
        <w:rPr>
          <w:rFonts w:ascii="Times New Roman" w:hAnsi="Times New Roman" w:cs="Times New Roman"/>
          <w:b/>
        </w:rPr>
      </w:pPr>
      <w:r>
        <w:rPr>
          <w:rFonts w:ascii="Times New Roman" w:hAnsi="Times New Roman" w:cs="Times New Roman"/>
          <w:color w:val="00000A"/>
        </w:rPr>
        <w:t xml:space="preserve">Наручилац обезбеђује вршење стручног надзора над извршењем уговорних обавеза Извођача у свему према члану 153. Закона о планирању и изградњи ("Сл. глaсник РС", бр. 72/2009, 81/2009 - испр., 64/2010 - oдлукa УС, 24/2011, 121/2012, 42/2013 - oдлукa УС, 50/2013 - oдлукa УС, </w:t>
      </w:r>
      <w:r>
        <w:rPr>
          <w:rFonts w:ascii="Times New Roman" w:hAnsi="Times New Roman" w:cs="Times New Roman"/>
          <w:color w:val="00000A"/>
        </w:rPr>
        <w:lastRenderedPageBreak/>
        <w:t>98/2013 - oдлукa УС, 132/2014, 145/2014, 83/2018, 31/2019 и 37/2019 - др. зaкoн)  и Правилнику о садржини и начину вођења стручног надзора (“Сл. гласник РС” бр. 22/15), о чему извештава Извођача.</w:t>
      </w:r>
    </w:p>
    <w:p w:rsidR="0009162D" w:rsidRDefault="008971C7" w:rsidP="005668E3">
      <w:pPr>
        <w:spacing w:after="0"/>
        <w:jc w:val="both"/>
        <w:rPr>
          <w:rFonts w:ascii="Times New Roman" w:hAnsi="Times New Roman" w:cs="Times New Roman"/>
        </w:rPr>
      </w:pPr>
      <w:r>
        <w:rPr>
          <w:rFonts w:ascii="Times New Roman" w:hAnsi="Times New Roman" w:cs="Times New Roman"/>
        </w:rPr>
        <w:t>Наручилац сноси трошкове ангажовања стручног надзора.</w:t>
      </w:r>
    </w:p>
    <w:p w:rsidR="0009162D" w:rsidRDefault="0009162D">
      <w:pPr>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11.</w:t>
      </w:r>
    </w:p>
    <w:p w:rsidR="0009162D" w:rsidRDefault="008971C7">
      <w:pPr>
        <w:pStyle w:val="Obinitekst1"/>
        <w:spacing w:after="0"/>
        <w:jc w:val="center"/>
        <w:rPr>
          <w:rFonts w:ascii="Times New Roman" w:hAnsi="Times New Roman" w:cs="Times New Roman"/>
        </w:rPr>
      </w:pPr>
      <w:r>
        <w:rPr>
          <w:rFonts w:ascii="Times New Roman" w:hAnsi="Times New Roman" w:cs="Times New Roman"/>
          <w:b/>
        </w:rPr>
        <w:t>Обавезе извођача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Извођач је дужан:</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по пријему пројектно-техничке документације исту прегледа и у року од 5 дана достави примедбе у писаном облику Наручиоцу на разматрање и даље поступање, неблаговремено уочене или достављене примедбе које нису могле остати непознате да су на време сагледане, неће бити узете у обзир нити ће имати утицаја на рок за извођење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пре почетка радова потпише главни пројекат и Наручиоцу достави решење о именовањуодговорног извођача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води сву документацију предвиђену законом и другим прописима Републике Србије који регулишу област која је предмет уговора, уредно, истинито и благовремено;</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обезбеди довољну радну снагу на градилишту и благовремену испоруку уговореног материјала и опреме потребне за извођење уговорном преузетих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да се строго придржава мера заштите на раду,</w:t>
      </w:r>
      <w:r>
        <w:rPr>
          <w:rStyle w:val="BodyText1"/>
          <w:rFonts w:ascii="Times New Roman" w:hAnsi="Times New Roman" w:cs="Times New Roman"/>
        </w:rPr>
        <w:t xml:space="preserve"> као и противпожарне заштите</w:t>
      </w:r>
      <w:r>
        <w:rPr>
          <w:rFonts w:ascii="Times New Roman" w:hAnsi="Times New Roman" w:cs="Times New Roman"/>
        </w:rPr>
        <w:t>;</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 свом трошку обезбеди приступ градскојинфраструктурној мрежи ради напајања градилишта и објектаструјом, водом и сл. за време извођења радова;</w:t>
      </w:r>
    </w:p>
    <w:p w:rsidR="0009162D" w:rsidRDefault="008971C7">
      <w:pPr>
        <w:pStyle w:val="Obinitekst1"/>
        <w:spacing w:after="0"/>
        <w:jc w:val="both"/>
        <w:rPr>
          <w:rFonts w:ascii="Times New Roman" w:hAnsi="Times New Roman" w:cs="Times New Roman"/>
          <w:iCs/>
        </w:rPr>
      </w:pPr>
      <w:r>
        <w:rPr>
          <w:rFonts w:ascii="Times New Roman" w:hAnsi="Times New Roman" w:cs="Times New Roman"/>
        </w:rPr>
        <w:t>-да обезбеди транспортна средства, потребне дозволе за саобраћај, транспорт и транспортне трошкове везано заматеријал и радну снагу;</w:t>
      </w:r>
    </w:p>
    <w:p w:rsidR="0009162D" w:rsidRDefault="008971C7">
      <w:pPr>
        <w:pStyle w:val="Obinitekst1"/>
        <w:spacing w:after="0"/>
        <w:jc w:val="both"/>
        <w:rPr>
          <w:rFonts w:ascii="Times New Roman" w:hAnsi="Times New Roman" w:cs="Times New Roman"/>
        </w:rPr>
      </w:pPr>
      <w:r>
        <w:rPr>
          <w:rFonts w:ascii="Times New Roman" w:hAnsi="Times New Roman" w:cs="Times New Roman"/>
          <w:iCs/>
        </w:rPr>
        <w:t xml:space="preserve">-да обезбеди </w:t>
      </w:r>
      <w:r>
        <w:rPr>
          <w:rFonts w:ascii="Times New Roman" w:hAnsi="Times New Roman" w:cs="Times New Roman"/>
        </w:rPr>
        <w:t>по квантитету и одговарајућем степену ипрофилу стручности адекватну радну снагу, а такође одговара за штету коју радници начине трећем лицу;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оформи градилиште тако да обезбеди максималну заштиту објекта, инсталиране опреме, складиштеног материјала,људства, као и заштиту околине, у складу са прописима;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предузме све законске и друге мере сигурности упогледу објекта и радова, опреме, уређаја и инсталација, радникаи пролазника, ствари, саобраћаја, те мере у погледу спречавања штете потрећа лица, и суседне објекте и околину, ради заштите од физичкоготуђења, оштећења, пожара, хемијског утицаја и сл.,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њихове предаје Наручиоцу;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изводи радове тако да максимално умањи ризикод оштећења ствари и лица на градилишту и околини;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-за све време извођења радова дужан је да на погоданначин обезбеђује и чува изведене радове, опрему и материјал одоштећења, пропадања, одношења или уништења;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омогући вршење стручног надзора;</w:t>
      </w:r>
    </w:p>
    <w:p w:rsidR="0009162D" w:rsidRDefault="008971C7">
      <w:pPr>
        <w:pStyle w:val="Obinitekst1"/>
        <w:spacing w:after="0"/>
        <w:jc w:val="both"/>
        <w:rPr>
          <w:rStyle w:val="BodyText1"/>
          <w:rFonts w:ascii="Times New Roman" w:hAnsi="Times New Roman" w:cs="Times New Roman"/>
        </w:rPr>
      </w:pPr>
      <w:r>
        <w:rPr>
          <w:rFonts w:ascii="Times New Roman" w:hAnsi="Times New Roman" w:cs="Times New Roman"/>
        </w:rPr>
        <w:t>-да сноси ризик случајне пропасти, нестанка и оштећењаопреме, алата, материјала, радова или објеката на којима се изводерадови, до извршене примопредаје;</w:t>
      </w:r>
    </w:p>
    <w:p w:rsidR="0009162D" w:rsidRDefault="008971C7">
      <w:pPr>
        <w:pStyle w:val="BodyText30"/>
        <w:shd w:val="clear" w:color="auto" w:fill="FFFFFF"/>
        <w:tabs>
          <w:tab w:val="left" w:pos="399"/>
        </w:tabs>
        <w:spacing w:after="0" w:line="274" w:lineRule="exact"/>
        <w:jc w:val="both"/>
        <w:rPr>
          <w:rStyle w:val="BodyText1"/>
          <w:rFonts w:ascii="Times New Roman" w:hAnsi="Times New Roman" w:cs="Times New Roman"/>
        </w:rPr>
      </w:pPr>
      <w:r>
        <w:rPr>
          <w:rStyle w:val="BodyText1"/>
          <w:rFonts w:ascii="Times New Roman" w:hAnsi="Times New Roman" w:cs="Times New Roman"/>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09162D" w:rsidRDefault="008971C7">
      <w:pPr>
        <w:pStyle w:val="BodyText30"/>
        <w:shd w:val="clear" w:color="auto" w:fill="FFFFFF"/>
        <w:tabs>
          <w:tab w:val="left" w:pos="399"/>
        </w:tabs>
        <w:spacing w:after="0" w:line="274" w:lineRule="exact"/>
        <w:jc w:val="both"/>
        <w:rPr>
          <w:rStyle w:val="BodyText1"/>
          <w:rFonts w:ascii="Times New Roman" w:hAnsi="Times New Roman" w:cs="Times New Roman"/>
        </w:rPr>
      </w:pPr>
      <w:r>
        <w:rPr>
          <w:rStyle w:val="BodyText1"/>
          <w:rFonts w:ascii="Times New Roman" w:hAnsi="Times New Roman" w:cs="Times New Roman"/>
        </w:rPr>
        <w:t>-да по завршеним радовима одмах обавести Наручиоца да је завршио радове и даје спреман за њихов пријем;</w:t>
      </w:r>
    </w:p>
    <w:p w:rsidR="0009162D" w:rsidRDefault="008971C7">
      <w:pPr>
        <w:pStyle w:val="BodyText30"/>
        <w:shd w:val="clear" w:color="auto" w:fill="FFFFFF"/>
        <w:tabs>
          <w:tab w:val="left" w:pos="399"/>
        </w:tabs>
        <w:spacing w:after="0" w:line="274" w:lineRule="exact"/>
        <w:jc w:val="both"/>
        <w:rPr>
          <w:rStyle w:val="BodyText1"/>
          <w:rFonts w:ascii="Times New Roman" w:hAnsi="Times New Roman" w:cs="Times New Roman"/>
        </w:rPr>
      </w:pPr>
      <w:r>
        <w:rPr>
          <w:rStyle w:val="BodyText1"/>
          <w:rFonts w:ascii="Times New Roman" w:hAnsi="Times New Roman" w:cs="Times New Roman"/>
        </w:rPr>
        <w:lastRenderedPageBreak/>
        <w:t>-да сноси трошкове накнадних прегледа комисије за пријем радова уколико се утврде неправилности и недостаци;</w:t>
      </w:r>
    </w:p>
    <w:p w:rsidR="0009162D" w:rsidRDefault="008971C7">
      <w:pPr>
        <w:pStyle w:val="Obinitekst1"/>
        <w:spacing w:after="0"/>
        <w:jc w:val="both"/>
        <w:rPr>
          <w:rFonts w:ascii="Times New Roman" w:hAnsi="Times New Roman" w:cs="Times New Roman"/>
        </w:rPr>
      </w:pPr>
      <w:r>
        <w:rPr>
          <w:rStyle w:val="BodyText1"/>
          <w:rFonts w:ascii="Times New Roman" w:hAnsi="Times New Roman" w:cs="Times New Roman"/>
        </w:rPr>
        <w:t>-да гарантује квалитет изведених радова, употребљеног материјала и набављене опреме, с тим да отклањању недостатка у гарантном року за изведене радове Извођач мора да приступи у року од 5 дана по пријему писаног позива од стране Наручиоца.</w:t>
      </w:r>
    </w:p>
    <w:p w:rsidR="0009162D" w:rsidRDefault="0009162D">
      <w:pPr>
        <w:pStyle w:val="Obinitekst1"/>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12.</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Обавезе Наручиоца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Наручилац је дужан:</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код надлежних органа власти изврши пријаву отпочињања радова, сходно прописима;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благовремено прибави све дозволе, решења и сагласности које су прописима предвиђене за уговорене радове;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Извођача уведе у посао, предајући му пројектно-техничку документацију и грађевинску дозволу, те омогући несметан прилаз градилишту;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прибави дозволе за улазак возила Извођача, транспортних средстава и радних машина у зоне у којима је саобраћај возила забрањен;</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омогући Извођачу приступ до објекта радова зараднике, возила, опрему, приступ постојећој инфраструктури,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плати Извођачу уговорену цену под условима и на начин одређен овим Уговором и да од Извођача, по завршетку радова, прими радове који су предмет овог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обезбеди вршење стручног надзора над извршењем уговорних обавеза Извођача, о чему закључује посебан уговор са стручним надзором;</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одреди представника који ће учествовати у раду комисије за примопредају и коначни обрачун са стручним надзором и Извођачем;</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-изврши технички пријем радова и прибави употребну дозволу.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-пре почетка радова одреди координатора за безбедност и здравље на раду и обезбеди израду Плана превентивних мера.</w:t>
      </w:r>
    </w:p>
    <w:p w:rsidR="0009162D" w:rsidRDefault="0009162D">
      <w:pPr>
        <w:pStyle w:val="Obinitekst1"/>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t>Члан 13.</w:t>
      </w: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t>Промена документације</w:t>
      </w:r>
    </w:p>
    <w:p w:rsidR="0009162D" w:rsidRDefault="008971C7">
      <w:pPr>
        <w:pStyle w:val="Obinitekst1"/>
        <w:spacing w:after="0"/>
        <w:jc w:val="both"/>
        <w:rPr>
          <w:rFonts w:ascii="Times New Roman" w:hAnsi="Times New Roman" w:cs="Times New Roman"/>
          <w:b/>
          <w:iCs/>
        </w:rPr>
      </w:pPr>
      <w:r>
        <w:rPr>
          <w:rFonts w:ascii="Times New Roman" w:hAnsi="Times New Roman" w:cs="Times New Roman"/>
          <w:iCs/>
        </w:rPr>
        <w:t>Уговорне стране могу писмено израженом сагласношћу воља, током периода извршења Уговора, у циљу превазилажења и решавања практичних ситуација, мењати пројектно-техничку документацију у потребном обиму, под условима и у поступку предвиђеном законом.</w:t>
      </w:r>
    </w:p>
    <w:p w:rsidR="0009162D" w:rsidRDefault="0009162D">
      <w:pPr>
        <w:pStyle w:val="Obinitekst1"/>
        <w:spacing w:after="0"/>
        <w:jc w:val="center"/>
        <w:rPr>
          <w:rFonts w:ascii="Times New Roman" w:hAnsi="Times New Roman" w:cs="Times New Roman"/>
          <w:b/>
          <w:iCs/>
        </w:rPr>
      </w:pP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t>Члан 14.</w:t>
      </w: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t>Примопредаја радова</w:t>
      </w:r>
    </w:p>
    <w:p w:rsidR="0009162D" w:rsidRDefault="008971C7">
      <w:pPr>
        <w:pStyle w:val="Obinitekst1"/>
        <w:spacing w:after="0"/>
        <w:jc w:val="both"/>
        <w:rPr>
          <w:rFonts w:ascii="Times New Roman" w:hAnsi="Times New Roman" w:cs="Times New Roman"/>
          <w:iCs/>
        </w:rPr>
      </w:pPr>
      <w:r>
        <w:rPr>
          <w:rFonts w:ascii="Times New Roman" w:hAnsi="Times New Roman" w:cs="Times New Roman"/>
          <w:iCs/>
        </w:rPr>
        <w:t>Извођач о завршетку уговорених радова обавештава Наручиоца и стручни надзор, а дан завршетка радова уписује се у грађевински дневник.</w:t>
      </w:r>
    </w:p>
    <w:p w:rsidR="0009162D" w:rsidRDefault="008971C7">
      <w:pPr>
        <w:pStyle w:val="Obinitekst1"/>
        <w:spacing w:after="0"/>
        <w:jc w:val="both"/>
        <w:rPr>
          <w:rFonts w:ascii="Times New Roman" w:hAnsi="Times New Roman" w:cs="Times New Roman"/>
          <w:iCs/>
        </w:rPr>
      </w:pPr>
      <w:r>
        <w:rPr>
          <w:rFonts w:ascii="Times New Roman" w:hAnsi="Times New Roman" w:cs="Times New Roman"/>
          <w:iCs/>
        </w:rPr>
        <w:t>Примопредаја радова врши се комисијски најкасније у року од петнаест дана од дана завршетка радова.</w:t>
      </w:r>
    </w:p>
    <w:p w:rsidR="0009162D" w:rsidRDefault="008971C7">
      <w:pPr>
        <w:pStyle w:val="Obinitekst1"/>
        <w:spacing w:after="0"/>
        <w:jc w:val="both"/>
        <w:rPr>
          <w:rFonts w:ascii="Times New Roman" w:hAnsi="Times New Roman" w:cs="Times New Roman"/>
          <w:iCs/>
        </w:rPr>
      </w:pPr>
      <w:r>
        <w:rPr>
          <w:rFonts w:ascii="Times New Roman" w:hAnsi="Times New Roman" w:cs="Times New Roman"/>
          <w:iCs/>
        </w:rPr>
        <w:t>Комисију за примопредају радова чине два представника Наручиоца и по један представник Стручног надзора и Извођача.</w:t>
      </w:r>
    </w:p>
    <w:p w:rsidR="0009162D" w:rsidRDefault="008971C7">
      <w:pPr>
        <w:pStyle w:val="Obinitekst1"/>
        <w:spacing w:after="0"/>
        <w:jc w:val="both"/>
        <w:rPr>
          <w:rFonts w:ascii="Times New Roman" w:hAnsi="Times New Roman" w:cs="Times New Roman"/>
        </w:rPr>
      </w:pPr>
      <w:r>
        <w:rPr>
          <w:rFonts w:ascii="Times New Roman" w:hAnsi="Times New Roman" w:cs="Times New Roman"/>
          <w:iCs/>
        </w:rPr>
        <w:t>Комисија сачињава записник о примопредаји радова на дан примопредаје радова,</w:t>
      </w:r>
      <w:r>
        <w:rPr>
          <w:rFonts w:ascii="Times New Roman" w:hAnsi="Times New Roman" w:cs="Times New Roman"/>
        </w:rPr>
        <w:t xml:space="preserve"> који садржи следеће: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ли су радови изведени по Уговору, прописима и правилимаструке и према уговореном квалитету,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-недостатке и начин и рокове њиховог отклона,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-о којим питањима није постигнута сагласност сауговарача,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lastRenderedPageBreak/>
        <w:t>-констатацију о примопредаји гарантних листова и атеста,</w:t>
      </w:r>
    </w:p>
    <w:p w:rsidR="0009162D" w:rsidRDefault="008971C7">
      <w:pPr>
        <w:pStyle w:val="Obinitekst1"/>
        <w:spacing w:after="0"/>
        <w:jc w:val="both"/>
        <w:rPr>
          <w:rFonts w:ascii="Times New Roman" w:hAnsi="Times New Roman" w:cs="Times New Roman"/>
          <w:iCs/>
        </w:rPr>
      </w:pPr>
      <w:r>
        <w:rPr>
          <w:rFonts w:ascii="Times New Roman" w:hAnsi="Times New Roman" w:cs="Times New Roman"/>
        </w:rPr>
        <w:t>-датум завршетка радова и датум извршења примопредаје.</w:t>
      </w:r>
    </w:p>
    <w:p w:rsidR="0009162D" w:rsidRDefault="008971C7">
      <w:pPr>
        <w:pStyle w:val="Obinitekst1"/>
        <w:spacing w:after="0"/>
        <w:jc w:val="both"/>
        <w:rPr>
          <w:rFonts w:ascii="Times New Roman" w:hAnsi="Times New Roman" w:cs="Times New Roman"/>
          <w:iCs/>
        </w:rPr>
      </w:pPr>
      <w:r>
        <w:rPr>
          <w:rFonts w:ascii="Times New Roman" w:hAnsi="Times New Roman" w:cs="Times New Roman"/>
          <w:iCs/>
        </w:rPr>
        <w:t>Извођач је дужан да приликом примопредаје преда Наручиоцу, а пре техничког прегледа, попуњене одговарајуће табеле свих уграђених материјала у 3 (три) извода са приложеним атестима и пројекте изведених радова у два примерка, све гарантне листове за уграђене материјале као и евентуална упутства за руковање.</w:t>
      </w:r>
    </w:p>
    <w:p w:rsidR="0009162D" w:rsidRDefault="008971C7">
      <w:pPr>
        <w:pStyle w:val="Obinitekst1"/>
        <w:spacing w:after="0"/>
        <w:jc w:val="both"/>
        <w:rPr>
          <w:rFonts w:ascii="Times New Roman" w:hAnsi="Times New Roman" w:cs="Times New Roman"/>
        </w:rPr>
      </w:pPr>
      <w:r>
        <w:rPr>
          <w:rFonts w:ascii="Times New Roman" w:hAnsi="Times New Roman" w:cs="Times New Roman"/>
          <w:iCs/>
        </w:rPr>
        <w:t>Грешке, односно недостатке које Наручилац или Надзор утврди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5 (пет) дана и ако их не отклони у споразумно утврђеном року, Наручилац ће радове поверити другом извођачу, на рачун Извођача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Након коначног обрачуна Извођач је дужан да преда сву припадајућудокументацију.</w:t>
      </w:r>
    </w:p>
    <w:p w:rsidR="0009162D" w:rsidRDefault="008971C7">
      <w:pPr>
        <w:pStyle w:val="Obinitekst1"/>
        <w:spacing w:after="0"/>
        <w:jc w:val="both"/>
        <w:rPr>
          <w:rFonts w:ascii="Times New Roman" w:hAnsi="Times New Roman" w:cs="Times New Roman"/>
          <w:iCs/>
        </w:rPr>
      </w:pPr>
      <w:r>
        <w:rPr>
          <w:rFonts w:ascii="Times New Roman" w:hAnsi="Times New Roman" w:cs="Times New Roman"/>
        </w:rPr>
        <w:t>Извођач је дужан да по изведеним радовима уреди градилиште (вратиу пређашње стање).</w:t>
      </w:r>
    </w:p>
    <w:p w:rsidR="0009162D" w:rsidRDefault="008971C7">
      <w:pPr>
        <w:pStyle w:val="Obinitekst1"/>
        <w:spacing w:after="0"/>
        <w:jc w:val="both"/>
        <w:rPr>
          <w:rFonts w:ascii="Times New Roman" w:hAnsi="Times New Roman" w:cs="Times New Roman"/>
          <w:iCs/>
        </w:rPr>
      </w:pPr>
      <w:r>
        <w:rPr>
          <w:rFonts w:ascii="Times New Roman" w:hAnsi="Times New Roman" w:cs="Times New Roman"/>
          <w:iCs/>
        </w:rPr>
        <w:t>Технички преглед радова и употребну дозволу обезбедиће Наручилац.</w:t>
      </w:r>
    </w:p>
    <w:p w:rsidR="0009162D" w:rsidRDefault="0009162D">
      <w:pPr>
        <w:pStyle w:val="Obinitekst1"/>
        <w:spacing w:after="0"/>
        <w:jc w:val="both"/>
        <w:rPr>
          <w:rFonts w:ascii="Times New Roman" w:hAnsi="Times New Roman" w:cs="Times New Roman"/>
          <w:b/>
          <w:iCs/>
        </w:rPr>
      </w:pPr>
    </w:p>
    <w:p w:rsidR="0009162D" w:rsidRDefault="008971C7">
      <w:pPr>
        <w:pStyle w:val="Obinitekst1"/>
        <w:spacing w:after="0"/>
        <w:jc w:val="center"/>
        <w:rPr>
          <w:rFonts w:ascii="Times New Roman" w:eastAsia="Arial" w:hAnsi="Times New Roman" w:cs="Times New Roman"/>
          <w:b/>
        </w:rPr>
      </w:pPr>
      <w:r>
        <w:rPr>
          <w:rFonts w:ascii="Times New Roman" w:hAnsi="Times New Roman" w:cs="Times New Roman"/>
          <w:b/>
          <w:iCs/>
        </w:rPr>
        <w:t>Члан 15.</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Гарантни рок</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Гарантни рок за изведене радове износи</w:t>
      </w:r>
      <w:r>
        <w:rPr>
          <w:rFonts w:ascii="Times New Roman" w:eastAsia="TimesNewRomanPSMT" w:hAnsi="Times New Roman" w:cs="Times New Roman"/>
          <w:bCs/>
        </w:rPr>
        <w:t xml:space="preserve">_____ године (не краћи од 2 године од дана примопредаје радова) </w:t>
      </w:r>
      <w:r>
        <w:rPr>
          <w:rFonts w:ascii="Times New Roman" w:hAnsi="Times New Roman" w:cs="Times New Roman"/>
        </w:rPr>
        <w:t>рачунајући од дана извршенепримопредаје свих изведених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Извођач је дужан да на позив Наручиоца о свом трошку отклони све недостатке који се утврде приликом примопредаје уговорених радова и покажу у току гарантног рока, који се односе на уговорени квалитет изведених радова и уграђени материјал,као и сва оштећења проузрокована овим недостацима, осим недостатака насталих услед неправилногкоришћења изведених радова, у најкраћем примереном року.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Ако Извођач не поступи извршењу своје обавезе из претходног става у року од 5 дана од дана позива од стране Наручиоца, Наручилац је овлашћен да за отклањање недостатака ангажује друго правно или физичко лице, на терет Извођача, наплатом менице за отклањање грешака у гарантном року.</w:t>
      </w:r>
    </w:p>
    <w:p w:rsidR="0009162D" w:rsidRDefault="008971C7">
      <w:pPr>
        <w:pStyle w:val="Obinitekst1"/>
        <w:spacing w:after="0"/>
        <w:jc w:val="both"/>
        <w:rPr>
          <w:rFonts w:ascii="Times New Roman" w:eastAsia="Arial" w:hAnsi="Times New Roman" w:cs="Times New Roman"/>
        </w:rPr>
      </w:pPr>
      <w:r>
        <w:rPr>
          <w:rFonts w:ascii="Times New Roman" w:hAnsi="Times New Roman" w:cs="Times New Roman"/>
        </w:rPr>
        <w:t>Уколико гаранција за отклањање грешака у гарантном року не покрива у потпуности трошкове настале поводом отклањања недостатака из претходног става, Наручилац има право да од Извођача тражи накнаду штете до пуног износа стварне штете.</w:t>
      </w:r>
    </w:p>
    <w:p w:rsidR="0009162D" w:rsidRDefault="0009162D">
      <w:pPr>
        <w:pStyle w:val="Obinitekst1"/>
        <w:spacing w:after="0"/>
        <w:jc w:val="both"/>
        <w:rPr>
          <w:rFonts w:ascii="Times New Roman" w:hAnsi="Times New Roman" w:cs="Times New Roman"/>
          <w:b/>
          <w:iCs/>
        </w:rPr>
      </w:pPr>
    </w:p>
    <w:p w:rsidR="0009162D" w:rsidRDefault="008971C7">
      <w:pPr>
        <w:pStyle w:val="Obinitekst1"/>
        <w:spacing w:after="0"/>
        <w:jc w:val="center"/>
        <w:rPr>
          <w:rStyle w:val="Heading10"/>
          <w:rFonts w:ascii="Times New Roman" w:hAnsi="Times New Roman" w:cs="Times New Roman"/>
          <w:b/>
          <w:bCs/>
        </w:rPr>
      </w:pPr>
      <w:r>
        <w:rPr>
          <w:rFonts w:ascii="Times New Roman" w:hAnsi="Times New Roman" w:cs="Times New Roman"/>
          <w:b/>
          <w:iCs/>
        </w:rPr>
        <w:t>Члан 16.</w:t>
      </w:r>
    </w:p>
    <w:p w:rsidR="0009162D" w:rsidRDefault="008971C7">
      <w:pPr>
        <w:pStyle w:val="Obinitekst1"/>
        <w:spacing w:after="0"/>
        <w:jc w:val="center"/>
        <w:rPr>
          <w:rStyle w:val="BodyText1"/>
          <w:rFonts w:ascii="Times New Roman" w:hAnsi="Times New Roman" w:cs="Times New Roman"/>
          <w:b/>
          <w:bCs/>
        </w:rPr>
      </w:pPr>
      <w:bookmarkStart w:id="2" w:name="bookmark10"/>
      <w:bookmarkEnd w:id="2"/>
      <w:r>
        <w:rPr>
          <w:rStyle w:val="Heading10"/>
          <w:rFonts w:ascii="Times New Roman" w:hAnsi="Times New Roman" w:cs="Times New Roman"/>
          <w:b/>
          <w:bCs/>
        </w:rPr>
        <w:t>Квалитет изведених радова</w:t>
      </w:r>
    </w:p>
    <w:p w:rsidR="0009162D" w:rsidRDefault="008971C7">
      <w:pPr>
        <w:pStyle w:val="BodyText30"/>
        <w:spacing w:after="0" w:line="278" w:lineRule="exact"/>
        <w:jc w:val="both"/>
        <w:rPr>
          <w:rStyle w:val="BodyText1"/>
          <w:rFonts w:ascii="Times New Roman" w:hAnsi="Times New Roman" w:cs="Times New Roman"/>
        </w:rPr>
      </w:pPr>
      <w:r>
        <w:rPr>
          <w:rStyle w:val="BodyText1"/>
          <w:rFonts w:ascii="Times New Roman" w:hAnsi="Times New Roman" w:cs="Times New Roman"/>
        </w:rPr>
        <w:t>За укупан уграђени материјал и опрему Извођач мора да поседује сертификате квалитета и атесте који се захтевају по важећим прописима и мерама за објекте те врсте у складу са пројектном и конкурсномдокументацијом.</w:t>
      </w:r>
    </w:p>
    <w:p w:rsidR="0009162D" w:rsidRDefault="008971C7">
      <w:pPr>
        <w:pStyle w:val="BodyText30"/>
        <w:spacing w:after="0" w:line="274" w:lineRule="exact"/>
        <w:jc w:val="both"/>
        <w:rPr>
          <w:rStyle w:val="BodyText1"/>
          <w:rFonts w:ascii="Times New Roman" w:hAnsi="Times New Roman" w:cs="Times New Roman"/>
        </w:rPr>
      </w:pPr>
      <w:r>
        <w:rPr>
          <w:rStyle w:val="BodyText1"/>
          <w:rFonts w:ascii="Times New Roman" w:hAnsi="Times New Roman" w:cs="Times New Roman"/>
        </w:rPr>
        <w:t>Уколико Наручилац утврди да уграђени материјал или опрема не одговара стандардима и техничким прописима, одбија га и забрањује његову употребу. У случају спора меродаванје налаз овлашћене организације за контролу квалитета.</w:t>
      </w:r>
    </w:p>
    <w:p w:rsidR="0009162D" w:rsidRDefault="008971C7">
      <w:pPr>
        <w:pStyle w:val="BodyText30"/>
        <w:spacing w:after="0" w:line="274" w:lineRule="exact"/>
        <w:jc w:val="both"/>
        <w:rPr>
          <w:rStyle w:val="BodyText1"/>
          <w:rFonts w:ascii="Times New Roman" w:hAnsi="Times New Roman" w:cs="Times New Roman"/>
        </w:rPr>
      </w:pPr>
      <w:r>
        <w:rPr>
          <w:rStyle w:val="BodyText1"/>
          <w:rFonts w:ascii="Times New Roman" w:hAnsi="Times New Roman" w:cs="Times New Roman"/>
        </w:rPr>
        <w:t>Извођач је дужан да о свом трошку обави одговарајућа испитивања материјала и контролу квалитета опреме и одговоран је уколико употреби материјал који не одговара квалитету.</w:t>
      </w:r>
    </w:p>
    <w:p w:rsidR="0009162D" w:rsidRDefault="008971C7">
      <w:pPr>
        <w:pStyle w:val="BodyText30"/>
        <w:spacing w:after="0" w:line="274" w:lineRule="exact"/>
        <w:jc w:val="both"/>
        <w:rPr>
          <w:rStyle w:val="BodyText1"/>
          <w:rFonts w:ascii="Times New Roman" w:hAnsi="Times New Roman" w:cs="Times New Roman"/>
        </w:rPr>
      </w:pPr>
      <w:r>
        <w:rPr>
          <w:rStyle w:val="BodyText1"/>
          <w:rFonts w:ascii="Times New Roman" w:hAnsi="Times New Roman" w:cs="Times New Roman"/>
        </w:rPr>
        <w:t>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5668E3" w:rsidRPr="005668E3" w:rsidRDefault="005668E3">
      <w:pPr>
        <w:pStyle w:val="BodyText30"/>
        <w:spacing w:after="0" w:line="274" w:lineRule="exact"/>
        <w:jc w:val="both"/>
        <w:rPr>
          <w:rFonts w:ascii="Times New Roman" w:hAnsi="Times New Roman" w:cs="Times New Roman"/>
        </w:rPr>
      </w:pPr>
    </w:p>
    <w:p w:rsidR="0009162D" w:rsidRDefault="0009162D">
      <w:pPr>
        <w:pStyle w:val="BodyText30"/>
        <w:spacing w:after="0" w:line="274" w:lineRule="exact"/>
        <w:jc w:val="both"/>
        <w:rPr>
          <w:rFonts w:ascii="Times New Roman" w:hAnsi="Times New Roman" w:cs="Times New Roman"/>
        </w:rPr>
      </w:pPr>
    </w:p>
    <w:p w:rsidR="0009162D" w:rsidRDefault="008971C7">
      <w:pPr>
        <w:spacing w:after="0" w:line="240" w:lineRule="auto"/>
        <w:jc w:val="center"/>
        <w:rPr>
          <w:rFonts w:ascii="Times New Roman" w:hAnsi="Times New Roman" w:cs="Times New Roman"/>
          <w:b/>
        </w:rPr>
      </w:pPr>
      <w:r>
        <w:rPr>
          <w:rFonts w:ascii="Times New Roman" w:hAnsi="Times New Roman" w:cs="Times New Roman"/>
          <w:b/>
        </w:rPr>
        <w:lastRenderedPageBreak/>
        <w:t>Члан 17.</w:t>
      </w:r>
    </w:p>
    <w:p w:rsidR="0009162D" w:rsidRDefault="008971C7">
      <w:pPr>
        <w:pStyle w:val="Obinitekst1"/>
        <w:spacing w:after="0"/>
        <w:jc w:val="center"/>
        <w:rPr>
          <w:rFonts w:ascii="Times New Roman" w:hAnsi="Times New Roman" w:cs="Times New Roman"/>
        </w:rPr>
      </w:pPr>
      <w:r>
        <w:rPr>
          <w:rFonts w:ascii="Times New Roman" w:hAnsi="Times New Roman" w:cs="Times New Roman"/>
          <w:b/>
        </w:rPr>
        <w:t>Финансијско обезбеђење</w:t>
      </w:r>
    </w:p>
    <w:p w:rsidR="0009162D" w:rsidRDefault="008971C7">
      <w:pPr>
        <w:widowControl w:val="0"/>
        <w:spacing w:after="0"/>
        <w:jc w:val="both"/>
        <w:rPr>
          <w:rFonts w:ascii="Times New Roman" w:hAnsi="Times New Roman" w:cs="Times New Roman"/>
        </w:rPr>
      </w:pPr>
      <w:r>
        <w:rPr>
          <w:rFonts w:ascii="Times New Roman" w:hAnsi="Times New Roman" w:cs="Times New Roman"/>
        </w:rPr>
        <w:t>Извођач је обавезан  да Наручиоцу преда:</w:t>
      </w:r>
    </w:p>
    <w:p w:rsidR="0009162D" w:rsidRDefault="008971C7">
      <w:pPr>
        <w:widowControl w:val="0"/>
        <w:spacing w:after="0"/>
        <w:jc w:val="both"/>
        <w:rPr>
          <w:rFonts w:ascii="Times New Roman" w:hAnsi="Times New Roman" w:cs="Times New Roman"/>
        </w:rPr>
      </w:pPr>
      <w:r>
        <w:rPr>
          <w:rFonts w:ascii="Times New Roman" w:hAnsi="Times New Roman" w:cs="Times New Roman"/>
          <w:b/>
        </w:rPr>
        <w:t>Бланко сопствену меницу за повраћај авансног плаћања</w:t>
      </w:r>
      <w:r>
        <w:rPr>
          <w:rFonts w:ascii="Times New Roman" w:hAnsi="Times New Roman" w:cs="Times New Roman"/>
        </w:rPr>
        <w:t xml:space="preserve"> (само уколико је у понуди тражио аванс) - Изабрани понуђач се обавезује да у тренутку закључења уговора наручиоцу преда наручиоцу бланко сопствену меницу за гаранцију за повраћај авансног плаћања, која ће бити са клаузулама: безусловна и платива на први позив. Менична гаранција за повраћај авансног плачања издаје се у висини плаћеног аванса са ПДВ-ом и мора да траје најкраће до правдања аванса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авансакоји се тражи.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09162D" w:rsidRDefault="008971C7">
      <w:pPr>
        <w:widowControl w:val="0"/>
        <w:spacing w:after="0"/>
        <w:jc w:val="both"/>
        <w:rPr>
          <w:rFonts w:ascii="Times New Roman" w:hAnsi="Times New Roman" w:cs="Times New Roman"/>
        </w:rPr>
      </w:pPr>
      <w:r>
        <w:rPr>
          <w:rFonts w:ascii="Times New Roman" w:hAnsi="Times New Roman" w:cs="Times New Roman"/>
          <w:b/>
        </w:rPr>
        <w:t>Бланко сопствену меницу за добро извршење посла</w:t>
      </w:r>
      <w:r>
        <w:rPr>
          <w:rFonts w:ascii="Times New Roman" w:hAnsi="Times New Roman" w:cs="Times New Roman"/>
        </w:rPr>
        <w:t xml:space="preserve"> – Изабрани понуђач се обавезује да у року од 7 дана од дана закључења уговора преда наручиоцу бланко сопствену меницу за гаранцију за добро извршење посла, која ће бити са клаузулама: безусловна и платива на први позив.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Наручилац ће уновчити меницу за добро извршење посла у случају да изабрани понуђач не извршава своје обавезе у роковима и на начин предвиђен уговором. Меница И менично овлашћење - писмо се издаје са роком важности до завршетка и примопредаје уговорених радова.</w:t>
      </w:r>
    </w:p>
    <w:p w:rsidR="0009162D" w:rsidRDefault="008971C7">
      <w:pPr>
        <w:spacing w:after="0" w:line="240" w:lineRule="auto"/>
        <w:jc w:val="both"/>
        <w:rPr>
          <w:rFonts w:ascii="Times New Roman" w:eastAsia="Calibri" w:hAnsi="Times New Roman" w:cs="Times New Roman"/>
        </w:rPr>
      </w:pPr>
      <w:r>
        <w:rPr>
          <w:rFonts w:ascii="Times New Roman" w:hAnsi="Times New Roman" w:cs="Times New Roman"/>
          <w:b/>
        </w:rPr>
        <w:t>Бланко сопствену меницу за отклањање грешака у гарантном року</w:t>
      </w:r>
      <w:r>
        <w:rPr>
          <w:rFonts w:ascii="Times New Roman" w:hAnsi="Times New Roman" w:cs="Times New Roman"/>
        </w:rPr>
        <w:t xml:space="preserve"> – Изабрани понуђач се обавезује да у тренутку примопредаје предмета јавне набавке преда наручиоцу бланко сопствену меницу за отклањање грешака у гарантном року, која ће бити са клаузулама: безусловна и платива на први позив.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Меница се и менично овлашћење - писмо се издаје са роком важности трајања гарантног рока.</w:t>
      </w:r>
    </w:p>
    <w:p w:rsidR="0009162D" w:rsidRDefault="008971C7">
      <w:pPr>
        <w:pStyle w:val="Obinitekst1"/>
        <w:spacing w:after="0"/>
        <w:jc w:val="center"/>
        <w:rPr>
          <w:rFonts w:ascii="Times New Roman" w:eastAsia="Arial" w:hAnsi="Times New Roman" w:cs="Times New Roman"/>
          <w:b/>
        </w:rPr>
      </w:pPr>
      <w:r>
        <w:rPr>
          <w:rFonts w:ascii="Times New Roman" w:hAnsi="Times New Roman" w:cs="Times New Roman"/>
          <w:b/>
        </w:rPr>
        <w:t>Члан 18.</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Одговорност</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Извођач одговара за уредно, благовремено и квалитетно извођењеуговорених радова у целости.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има више извођача, сви солидарно одговарају за целинууговорених радова.</w:t>
      </w:r>
    </w:p>
    <w:p w:rsidR="0009162D" w:rsidRPr="00E52BAF" w:rsidRDefault="008971C7" w:rsidP="00E52BAF">
      <w:pPr>
        <w:pStyle w:val="Obinitekst1"/>
        <w:spacing w:after="0"/>
        <w:jc w:val="both"/>
        <w:rPr>
          <w:rFonts w:ascii="Times New Roman" w:hAnsi="Times New Roman" w:cs="Times New Roman"/>
          <w:b/>
        </w:rPr>
      </w:pPr>
      <w:r>
        <w:rPr>
          <w:rFonts w:ascii="Times New Roman" w:hAnsi="Times New Roman" w:cs="Times New Roman"/>
        </w:rPr>
        <w:t>У случају ангажовања подизвођача, и извођач и подизвођач одговарају за целину уговорених радова.</w:t>
      </w:r>
    </w:p>
    <w:p w:rsidR="0009162D" w:rsidRDefault="008971C7">
      <w:pPr>
        <w:spacing w:after="0" w:line="240" w:lineRule="auto"/>
        <w:jc w:val="center"/>
        <w:rPr>
          <w:rFonts w:ascii="Times New Roman" w:hAnsi="Times New Roman" w:cs="Times New Roman"/>
          <w:b/>
        </w:rPr>
      </w:pPr>
      <w:r>
        <w:rPr>
          <w:rFonts w:ascii="Times New Roman" w:hAnsi="Times New Roman" w:cs="Times New Roman"/>
          <w:b/>
        </w:rPr>
        <w:t>Члан 19.</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Виша сила</w:t>
      </w:r>
    </w:p>
    <w:p w:rsidR="0009162D" w:rsidRDefault="008971C7">
      <w:pPr>
        <w:pStyle w:val="Obinitekst1"/>
        <w:spacing w:after="0"/>
        <w:jc w:val="both"/>
        <w:rPr>
          <w:rFonts w:ascii="Times New Roman" w:hAnsi="Times New Roman" w:cs="Times New Roman"/>
          <w:b/>
          <w:bCs/>
        </w:rPr>
      </w:pPr>
      <w:r>
        <w:rPr>
          <w:rFonts w:ascii="Times New Roman" w:hAnsi="Times New Roman" w:cs="Times New Roman"/>
        </w:rPr>
        <w:t>Под вишом силом сматрају се ванредне околности које спречавају правовремено извршењеуговорних обавеза, а које су изван контроле било које уговорнестране, као што су природне катастрофе, рат, ремећење јавног редаи штрајк, о чему је уговорна страна која се позива на вишу силудужна да достави другој страни уверење надлежног органа. У случају више силе, уговарач је обавезан да уклони препреку, дапредузме мере за уклањање штете, или да предузме друге ванреднемере опреза (нпр. складиштење робе и сл.).</w:t>
      </w:r>
    </w:p>
    <w:p w:rsidR="0009162D" w:rsidRDefault="0009162D">
      <w:pPr>
        <w:pStyle w:val="Obinitekst1"/>
        <w:spacing w:after="0"/>
        <w:jc w:val="both"/>
        <w:rPr>
          <w:rFonts w:ascii="Times New Roman" w:hAnsi="Times New Roman" w:cs="Times New Roman"/>
          <w:b/>
          <w:bCs/>
        </w:rPr>
      </w:pPr>
    </w:p>
    <w:p w:rsidR="0009162D" w:rsidRDefault="008971C7">
      <w:pPr>
        <w:pStyle w:val="Obinitekst1"/>
        <w:spacing w:after="0"/>
        <w:jc w:val="center"/>
        <w:rPr>
          <w:rFonts w:ascii="Times New Roman" w:hAnsi="Times New Roman" w:cs="Times New Roman"/>
          <w:b/>
          <w:bCs/>
        </w:rPr>
      </w:pPr>
      <w:r>
        <w:rPr>
          <w:rFonts w:ascii="Times New Roman" w:hAnsi="Times New Roman" w:cs="Times New Roman"/>
          <w:b/>
          <w:bCs/>
        </w:rPr>
        <w:t>Члан 20.</w:t>
      </w:r>
    </w:p>
    <w:p w:rsidR="0009162D" w:rsidRDefault="008971C7">
      <w:pPr>
        <w:pStyle w:val="Obinitekst1"/>
        <w:spacing w:after="0"/>
        <w:jc w:val="center"/>
        <w:rPr>
          <w:rFonts w:ascii="Times New Roman" w:hAnsi="Times New Roman" w:cs="Times New Roman"/>
          <w:b/>
          <w:bCs/>
        </w:rPr>
      </w:pPr>
      <w:r>
        <w:rPr>
          <w:rFonts w:ascii="Times New Roman" w:hAnsi="Times New Roman" w:cs="Times New Roman"/>
          <w:b/>
          <w:bCs/>
        </w:rPr>
        <w:t>Обавештавање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Уговорне стране су дужне да се међусобно благовремено обавештавају о чињеницама чије је наступање од утицаја на испуњење Уговора, као што су сметње у испуњењу Уговора, промена околности и сл.</w:t>
      </w:r>
    </w:p>
    <w:p w:rsidR="0009162D" w:rsidRDefault="008971C7">
      <w:pPr>
        <w:pStyle w:val="Obinitekst1"/>
        <w:spacing w:after="0"/>
        <w:jc w:val="both"/>
        <w:rPr>
          <w:rFonts w:ascii="Times New Roman" w:hAnsi="Times New Roman" w:cs="Times New Roman"/>
          <w:b/>
        </w:rPr>
      </w:pPr>
      <w:r>
        <w:rPr>
          <w:rFonts w:ascii="Times New Roman" w:hAnsi="Times New Roman" w:cs="Times New Roman"/>
        </w:rPr>
        <w:t>Обавештавање ће се вршити писменим путем и уписом у записник и грађевински дневник.</w:t>
      </w:r>
    </w:p>
    <w:p w:rsidR="0009162D" w:rsidRDefault="0009162D">
      <w:pPr>
        <w:pStyle w:val="Obinitekst1"/>
        <w:spacing w:after="0"/>
        <w:jc w:val="both"/>
        <w:rPr>
          <w:rFonts w:ascii="Times New Roman" w:hAnsi="Times New Roman" w:cs="Times New Roman"/>
          <w:b/>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21.</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Једнострани раскид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Наручилац има право на једнострани раскид Уговора у следећим случајевима: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-ако Извођач у уговореном року не достави средства финансијског обезбеђења, у том случају Наручилац има право на активирање средства финансијског обезбеђења за озбиљност понуде – банкарску гаранцију;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Извођач касни са извођењем радова дуже од 10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стручног надзора;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 случају једностраног раскида уговора Наручилац има право да за радове који су предмет овог уговора ангажује другог извођача и активира средство обезбеђења за добро извршење посла. Извођач је у наведеном случају обавезан да надокнади Наручиоцу штету, која представља разлику између цене предметних радова по уговору и цене радова новог извођача за те радове.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Уговор се раскида изјавом у писаној форми која се доставља другој уговорној страни и са отказним роком од 15 дана од дана достављања изјаве. Изјава мора да садржи основ за раскид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 случају раскида уговора, Извођач је дужан да изведене радове обезбеди од пропадања, да Наручиоцу преда пројекат изведеног стања, као и записник комисије о стварно изведеним радовима и записник комисије о коначном финансијском обрачуну по предметном уговору до дана раскида уговора. Трошкове сноси уговорна страна која је одговорна за раскид уговора.</w:t>
      </w:r>
    </w:p>
    <w:p w:rsidR="0009162D" w:rsidRDefault="0009162D">
      <w:pPr>
        <w:pStyle w:val="Obinitekst1"/>
        <w:spacing w:after="0"/>
        <w:jc w:val="both"/>
        <w:rPr>
          <w:rFonts w:ascii="Times New Roman" w:hAnsi="Times New Roman" w:cs="Times New Roman"/>
          <w:b/>
        </w:rPr>
      </w:pPr>
    </w:p>
    <w:p w:rsidR="0009162D" w:rsidRDefault="008971C7">
      <w:pPr>
        <w:spacing w:after="0" w:line="240" w:lineRule="auto"/>
        <w:jc w:val="center"/>
        <w:rPr>
          <w:rFonts w:ascii="Times New Roman" w:hAnsi="Times New Roman" w:cs="Times New Roman"/>
          <w:b/>
        </w:rPr>
      </w:pPr>
      <w:r>
        <w:rPr>
          <w:rFonts w:ascii="Times New Roman" w:hAnsi="Times New Roman" w:cs="Times New Roman"/>
          <w:b/>
        </w:rPr>
        <w:t>Члан 22.</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Ступање на снагу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Уговор ступа на снагу даном његовог потписивања, а почиње да се примењује даном достављања средстава обезбеђења.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Наручилац има право да активира средство финансијског обезбеђења за озбиљност понуде –банкарску гаранцију ако Извођач у уговореном року не достави средства обезбеђења.</w:t>
      </w:r>
    </w:p>
    <w:p w:rsidR="0009162D" w:rsidRDefault="0009162D">
      <w:pPr>
        <w:pStyle w:val="Obinitekst1"/>
        <w:spacing w:after="0"/>
        <w:jc w:val="both"/>
        <w:rPr>
          <w:rFonts w:ascii="Times New Roman" w:hAnsi="Times New Roman" w:cs="Times New Roman"/>
          <w:b/>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23.</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Надлежност у случају спора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Све евентуалне спорове уговорне стране ће решавати мирним путем споразумно.</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до споразума не дође, за спорове по овом Уговору је надлежан Привредни суд у Сремској Митровици</w:t>
      </w:r>
      <w:r w:rsidR="00E52BAF">
        <w:rPr>
          <w:rFonts w:ascii="Times New Roman" w:hAnsi="Times New Roman" w:cs="Times New Roman"/>
        </w:rPr>
        <w:t>.</w:t>
      </w:r>
    </w:p>
    <w:p w:rsidR="00E52BAF" w:rsidRDefault="00E52BAF">
      <w:pPr>
        <w:pStyle w:val="Obinitekst1"/>
        <w:spacing w:after="0"/>
        <w:jc w:val="both"/>
        <w:rPr>
          <w:rFonts w:ascii="Times New Roman" w:hAnsi="Times New Roman" w:cs="Times New Roman"/>
        </w:rPr>
      </w:pPr>
    </w:p>
    <w:p w:rsidR="00E52BAF" w:rsidRDefault="00E52BAF">
      <w:pPr>
        <w:pStyle w:val="Obinitekst1"/>
        <w:spacing w:after="0"/>
        <w:jc w:val="both"/>
        <w:rPr>
          <w:rFonts w:ascii="Times New Roman" w:hAnsi="Times New Roman" w:cs="Times New Roman"/>
        </w:rPr>
      </w:pPr>
    </w:p>
    <w:p w:rsidR="00E52BAF" w:rsidRPr="00E52BAF" w:rsidRDefault="00E52BAF">
      <w:pPr>
        <w:pStyle w:val="Obinitekst1"/>
        <w:spacing w:after="0"/>
        <w:jc w:val="both"/>
        <w:rPr>
          <w:rFonts w:ascii="Times New Roman" w:hAnsi="Times New Roman" w:cs="Times New Roman"/>
        </w:rPr>
      </w:pPr>
    </w:p>
    <w:p w:rsidR="0009162D" w:rsidRDefault="0009162D">
      <w:pPr>
        <w:pStyle w:val="Obinitekst1"/>
        <w:spacing w:after="0"/>
        <w:jc w:val="both"/>
        <w:rPr>
          <w:rFonts w:ascii="Times New Roman" w:hAnsi="Times New Roman" w:cs="Times New Roman"/>
          <w:b/>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lastRenderedPageBreak/>
        <w:t>Члан 24.</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Прописи</w:t>
      </w:r>
    </w:p>
    <w:p w:rsidR="0009162D" w:rsidRDefault="008971C7">
      <w:pPr>
        <w:pStyle w:val="Obinitekst1"/>
        <w:spacing w:after="0"/>
        <w:jc w:val="both"/>
        <w:rPr>
          <w:rFonts w:ascii="Times New Roman" w:hAnsi="Times New Roman" w:cs="Times New Roman"/>
          <w:b/>
          <w:iCs/>
        </w:rPr>
      </w:pPr>
      <w:r>
        <w:rPr>
          <w:rFonts w:ascii="Times New Roman" w:hAnsi="Times New Roman" w:cs="Times New Roman"/>
        </w:rPr>
        <w:t>За све што овим Уговором није посебно утврђено примењују се одредбе Закона о планирању и изградњи и Закона о облигационим односима, као и других позитивних прописа.</w:t>
      </w:r>
    </w:p>
    <w:p w:rsidR="0009162D" w:rsidRDefault="0009162D">
      <w:pPr>
        <w:pStyle w:val="Obinitekst1"/>
        <w:spacing w:after="0"/>
        <w:jc w:val="both"/>
        <w:rPr>
          <w:rFonts w:ascii="Times New Roman" w:hAnsi="Times New Roman" w:cs="Times New Roman"/>
          <w:b/>
          <w:iCs/>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iCs/>
        </w:rPr>
        <w:t>Члан 25.</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Саставни део уговора</w:t>
      </w:r>
    </w:p>
    <w:p w:rsidR="0009162D" w:rsidRDefault="0009162D">
      <w:pPr>
        <w:pStyle w:val="Obinitekst1"/>
        <w:spacing w:after="0"/>
        <w:jc w:val="center"/>
        <w:rPr>
          <w:rFonts w:ascii="Times New Roman" w:hAnsi="Times New Roman" w:cs="Times New Roman"/>
          <w:b/>
        </w:rPr>
      </w:pPr>
    </w:p>
    <w:p w:rsidR="0009162D" w:rsidRDefault="008971C7">
      <w:pPr>
        <w:pStyle w:val="Obinitekst1"/>
        <w:spacing w:after="0"/>
        <w:jc w:val="both"/>
        <w:rPr>
          <w:rFonts w:ascii="Times New Roman" w:hAnsi="Times New Roman" w:cs="Times New Roman"/>
        </w:rPr>
      </w:pPr>
      <w:r>
        <w:rPr>
          <w:rFonts w:ascii="Times New Roman" w:hAnsi="Times New Roman" w:cs="Times New Roman"/>
        </w:rPr>
        <w:t>Саставни делови овог уговора су: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-понуда Извођача број ______ од ______,</w:t>
      </w:r>
    </w:p>
    <w:p w:rsidR="0009162D" w:rsidRDefault="008971C7">
      <w:pPr>
        <w:spacing w:after="0"/>
        <w:jc w:val="both"/>
        <w:rPr>
          <w:rFonts w:ascii="Times New Roman" w:hAnsi="Times New Roman" w:cs="Times New Roman"/>
        </w:rPr>
      </w:pPr>
      <w:r>
        <w:rPr>
          <w:rFonts w:ascii="Times New Roman" w:hAnsi="Times New Roman" w:cs="Times New Roman"/>
        </w:rPr>
        <w:t>-конкурсна документација,</w:t>
      </w:r>
    </w:p>
    <w:p w:rsidR="0009162D" w:rsidRDefault="008971C7">
      <w:pPr>
        <w:spacing w:after="0"/>
        <w:jc w:val="both"/>
        <w:rPr>
          <w:rFonts w:ascii="Times New Roman" w:hAnsi="Times New Roman" w:cs="Times New Roman"/>
        </w:rPr>
      </w:pPr>
      <w:r>
        <w:rPr>
          <w:rFonts w:ascii="Times New Roman" w:hAnsi="Times New Roman" w:cs="Times New Roman"/>
        </w:rPr>
        <w:t>-пројектно - техничка документација.</w:t>
      </w:r>
    </w:p>
    <w:p w:rsidR="0009162D" w:rsidRDefault="0009162D">
      <w:pPr>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iCs/>
        </w:rPr>
        <w:t>Члан 26.</w:t>
      </w:r>
    </w:p>
    <w:p w:rsidR="0009162D" w:rsidRDefault="008971C7">
      <w:pPr>
        <w:pStyle w:val="Obinitekst1"/>
        <w:spacing w:after="0"/>
        <w:jc w:val="center"/>
        <w:rPr>
          <w:rFonts w:ascii="Times New Roman" w:hAnsi="Times New Roman" w:cs="Times New Roman"/>
        </w:rPr>
      </w:pPr>
      <w:r>
        <w:rPr>
          <w:rFonts w:ascii="Times New Roman" w:hAnsi="Times New Roman" w:cs="Times New Roman"/>
          <w:b/>
        </w:rPr>
        <w:t>Број примерака уговора</w:t>
      </w:r>
    </w:p>
    <w:p w:rsidR="0009162D" w:rsidRDefault="0009162D">
      <w:pPr>
        <w:pStyle w:val="Obinitekst1"/>
        <w:spacing w:after="0"/>
        <w:jc w:val="both"/>
        <w:rPr>
          <w:rFonts w:ascii="Times New Roman" w:hAnsi="Times New Roman" w:cs="Times New Roman"/>
        </w:rPr>
      </w:pPr>
    </w:p>
    <w:p w:rsidR="0009162D" w:rsidRDefault="008971C7">
      <w:pPr>
        <w:pStyle w:val="Obinitekst1"/>
        <w:spacing w:after="0"/>
        <w:jc w:val="both"/>
        <w:rPr>
          <w:rFonts w:ascii="Times New Roman" w:hAnsi="Times New Roman" w:cs="Times New Roman"/>
        </w:rPr>
      </w:pPr>
      <w:r>
        <w:rPr>
          <w:rFonts w:ascii="Times New Roman" w:hAnsi="Times New Roman" w:cs="Times New Roman"/>
        </w:rPr>
        <w:t>Овај Уговор је сачињен у 6 (шест), истоветних примерака од којих Наручилац задржава 4(четири), а Извођач 2 (два) примерка.</w:t>
      </w:r>
    </w:p>
    <w:p w:rsidR="00E52BAF" w:rsidRDefault="00E52BAF">
      <w:pPr>
        <w:pStyle w:val="Obinitekst1"/>
        <w:spacing w:after="0"/>
        <w:jc w:val="both"/>
        <w:rPr>
          <w:rFonts w:ascii="Times New Roman" w:hAnsi="Times New Roman" w:cs="Times New Roman"/>
        </w:rPr>
      </w:pPr>
    </w:p>
    <w:p w:rsidR="00E52BAF" w:rsidRPr="00E52BAF" w:rsidRDefault="00E52BAF">
      <w:pPr>
        <w:pStyle w:val="Obinitekst1"/>
        <w:spacing w:after="0"/>
        <w:jc w:val="both"/>
        <w:rPr>
          <w:rFonts w:ascii="Times New Roman" w:hAnsi="Times New Roman" w:cs="Times New Roman"/>
        </w:rPr>
      </w:pPr>
    </w:p>
    <w:p w:rsidR="0009162D" w:rsidRDefault="0009162D">
      <w:pPr>
        <w:pStyle w:val="Obinitekst1"/>
        <w:spacing w:after="0"/>
        <w:jc w:val="both"/>
        <w:rPr>
          <w:rFonts w:ascii="Times New Roman" w:hAnsi="Times New Roman" w:cs="Times New Roman"/>
        </w:rPr>
      </w:pPr>
    </w:p>
    <w:p w:rsidR="0009162D" w:rsidRDefault="008971C7">
      <w:pPr>
        <w:spacing w:after="0"/>
        <w:jc w:val="both"/>
      </w:pPr>
      <w:r>
        <w:rPr>
          <w:rFonts w:ascii="Times New Roman" w:hAnsi="Times New Roman" w:cs="Times New Roman"/>
        </w:rPr>
        <w:t xml:space="preserve">      За Наручиоца    </w:t>
      </w:r>
      <w:r>
        <w:rPr>
          <w:rFonts w:ascii="Times New Roman" w:hAnsi="Times New Roman" w:cs="Times New Roman"/>
        </w:rPr>
        <w:tab/>
      </w:r>
      <w:r>
        <w:rPr>
          <w:rFonts w:ascii="Times New Roman" w:hAnsi="Times New Roman" w:cs="Times New Roman"/>
        </w:rPr>
        <w:tab/>
        <w:t xml:space="preserve">                                                        </w:t>
      </w:r>
      <w:r w:rsidR="00085058">
        <w:rPr>
          <w:rFonts w:ascii="Times New Roman" w:hAnsi="Times New Roman" w:cs="Times New Roman"/>
        </w:rPr>
        <w:t xml:space="preserve">                 </w:t>
      </w:r>
      <w:r>
        <w:rPr>
          <w:rFonts w:ascii="Times New Roman" w:hAnsi="Times New Roman" w:cs="Times New Roman"/>
        </w:rPr>
        <w:t xml:space="preserve">  За Извођача</w:t>
      </w:r>
    </w:p>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rPr>
      </w:pPr>
      <w:r>
        <w:rPr>
          <w:rFonts w:ascii="Times New Roman" w:hAnsi="Times New Roman" w:cs="Times New Roman"/>
        </w:rPr>
        <w:t>_____________________</w:t>
      </w:r>
      <w:r>
        <w:rPr>
          <w:rFonts w:ascii="Times New Roman" w:hAnsi="Times New Roman" w:cs="Times New Roman"/>
        </w:rPr>
        <w:tab/>
        <w:t xml:space="preserve">               </w:t>
      </w:r>
      <w:r w:rsidR="0008505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00085058">
        <w:rPr>
          <w:rFonts w:ascii="Times New Roman" w:hAnsi="Times New Roman" w:cs="Times New Roman"/>
        </w:rPr>
        <w:t xml:space="preserve">        </w:t>
      </w:r>
      <w:r>
        <w:rPr>
          <w:rFonts w:ascii="Times New Roman" w:hAnsi="Times New Roman" w:cs="Times New Roman"/>
        </w:rPr>
        <w:t>___________________</w:t>
      </w:r>
    </w:p>
    <w:p w:rsidR="0009162D" w:rsidRDefault="0009162D">
      <w:pPr>
        <w:spacing w:after="0"/>
        <w:jc w:val="both"/>
        <w:rPr>
          <w:rFonts w:ascii="Times New Roman" w:hAnsi="Times New Roman" w:cs="Times New Roman"/>
        </w:rPr>
      </w:pPr>
    </w:p>
    <w:p w:rsidR="0009162D" w:rsidRDefault="008971C7">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Напомена:</w:t>
      </w:r>
    </w:p>
    <w:p w:rsidR="0009162D" w:rsidRDefault="008971C7">
      <w:pPr>
        <w:spacing w:after="0" w:line="240" w:lineRule="auto"/>
        <w:jc w:val="both"/>
        <w:rPr>
          <w:rStyle w:val="Bodytext"/>
          <w:rFonts w:ascii="Times New Roman" w:hAnsi="Times New Roman" w:cs="Times New Roman"/>
        </w:rPr>
      </w:pPr>
      <w:r>
        <w:rPr>
          <w:rFonts w:ascii="Times New Roman" w:eastAsia="Times New Roman" w:hAnsi="Times New Roman" w:cs="Times New Roman"/>
          <w:i/>
        </w:rPr>
        <w:t>Понуђач је дужан да модел уговора попуни, овери печатом и потпише, чиме потврђује да прихвата овај модела уговора, који представља садржину уговора који ће Наручилац закључити са понуђачем коме буде додељен уговор. А</w:t>
      </w:r>
      <w:r>
        <w:rPr>
          <w:rStyle w:val="Bodytext"/>
          <w:rFonts w:ascii="Times New Roman" w:hAnsi="Times New Roman" w:cs="Times New Roman"/>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 ЗЈН.</w:t>
      </w: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Pr="00E52BAF"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Fonts w:ascii="Times New Roman" w:hAnsi="Times New Roman" w:cs="Times New Roman"/>
          <w:b/>
          <w:bCs/>
          <w:i/>
          <w:iCs/>
          <w:highlight w:val="white"/>
        </w:rPr>
      </w:pPr>
    </w:p>
    <w:p w:rsidR="0009162D" w:rsidRDefault="0009162D">
      <w:pPr>
        <w:spacing w:after="0"/>
        <w:jc w:val="both"/>
        <w:rPr>
          <w:rFonts w:ascii="Times New Roman" w:hAnsi="Times New Roman" w:cs="Times New Roman"/>
          <w:b/>
        </w:rPr>
      </w:pPr>
    </w:p>
    <w:p w:rsidR="0009162D" w:rsidRDefault="0009162D">
      <w:pPr>
        <w:shd w:val="clear" w:color="auto" w:fill="C6D9F1"/>
        <w:spacing w:after="0"/>
        <w:jc w:val="both"/>
        <w:rPr>
          <w:rFonts w:ascii="Times New Roman" w:hAnsi="Times New Roman" w:cs="Times New Roman"/>
          <w:b/>
          <w:bCs/>
          <w:i/>
          <w:iCs/>
          <w:sz w:val="28"/>
          <w:szCs w:val="28"/>
        </w:rPr>
      </w:pPr>
    </w:p>
    <w:p w:rsidR="0009162D" w:rsidRDefault="008971C7">
      <w:pPr>
        <w:shd w:val="clear" w:color="auto" w:fill="C6D9F1"/>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IX ОБРАЗАЦ ТРОШКОВА ПРИПРЕМЕ ПОНУДЕ</w:t>
      </w:r>
    </w:p>
    <w:p w:rsidR="0009162D" w:rsidRDefault="0009162D">
      <w:pPr>
        <w:shd w:val="clear" w:color="auto" w:fill="FFFFFF"/>
        <w:spacing w:after="0"/>
        <w:jc w:val="both"/>
        <w:rPr>
          <w:rFonts w:ascii="Times New Roman" w:hAnsi="Times New Roman" w:cs="Times New Roman"/>
          <w:b/>
          <w:bCs/>
          <w:i/>
          <w:iCs/>
          <w:sz w:val="28"/>
          <w:szCs w:val="28"/>
        </w:rPr>
      </w:pPr>
    </w:p>
    <w:p w:rsidR="0009162D" w:rsidRDefault="0009162D">
      <w:pPr>
        <w:spacing w:after="0"/>
        <w:jc w:val="both"/>
        <w:rPr>
          <w:rFonts w:ascii="Times New Roman" w:hAnsi="Times New Roman" w:cs="Times New Roman"/>
          <w:b/>
          <w:bCs/>
          <w:i/>
          <w:iCs/>
          <w:sz w:val="28"/>
          <w:szCs w:val="28"/>
        </w:rPr>
      </w:pPr>
    </w:p>
    <w:p w:rsidR="0009162D" w:rsidRDefault="008971C7">
      <w:pPr>
        <w:spacing w:after="0"/>
        <w:jc w:val="both"/>
        <w:rPr>
          <w:rFonts w:ascii="Times New Roman" w:hAnsi="Times New Roman" w:cs="Times New Roman"/>
        </w:rPr>
      </w:pPr>
      <w:r>
        <w:rPr>
          <w:rFonts w:ascii="Times New Roman" w:hAnsi="Times New Roman" w:cs="Times New Roman"/>
        </w:rPr>
        <w:t>У складу са чланом 88. став 1. Закона, понуђач__________________________</w:t>
      </w:r>
      <w:r>
        <w:rPr>
          <w:rFonts w:ascii="Times New Roman" w:hAnsi="Times New Roman" w:cs="Times New Roman"/>
          <w:i/>
          <w:iCs/>
        </w:rPr>
        <w:t xml:space="preserve">[навести назив понуђача], </w:t>
      </w:r>
      <w:r>
        <w:rPr>
          <w:rFonts w:ascii="Times New Roman" w:hAnsi="Times New Roman" w:cs="Times New Roman"/>
        </w:rPr>
        <w:t>доставља укупан износ и структуру трошкова припремања понуде, како следи у табели:</w:t>
      </w:r>
    </w:p>
    <w:p w:rsidR="0009162D" w:rsidRDefault="0009162D">
      <w:pPr>
        <w:spacing w:after="0"/>
        <w:jc w:val="both"/>
        <w:rPr>
          <w:rFonts w:ascii="Times New Roman" w:hAnsi="Times New Roman" w:cs="Times New Roman"/>
          <w:b/>
          <w:i/>
        </w:rPr>
      </w:pPr>
    </w:p>
    <w:tbl>
      <w:tblPr>
        <w:tblW w:w="8935" w:type="dxa"/>
        <w:tblInd w:w="118"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565"/>
        <w:gridCol w:w="3370"/>
      </w:tblGrid>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i/>
              </w:rPr>
            </w:pPr>
            <w:r>
              <w:rPr>
                <w:rFonts w:ascii="Times New Roman" w:hAnsi="Times New Roman" w:cs="Times New Roman"/>
                <w:b/>
                <w:i/>
              </w:rPr>
              <w:t>ВРСТА ТРОШКА</w:t>
            </w: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pacing w:after="0"/>
              <w:jc w:val="both"/>
              <w:rPr>
                <w:rFonts w:ascii="Times New Roman" w:hAnsi="Times New Roman" w:cs="Times New Roman"/>
              </w:rPr>
            </w:pPr>
            <w:r>
              <w:rPr>
                <w:rFonts w:ascii="Times New Roman" w:hAnsi="Times New Roman" w:cs="Times New Roman"/>
                <w:b/>
                <w:i/>
              </w:rPr>
              <w:t>ИЗНОС ТРОШКА У РСД</w:t>
            </w: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i/>
              </w:rPr>
            </w:pPr>
          </w:p>
          <w:p w:rsidR="0009162D" w:rsidRDefault="008971C7">
            <w:pPr>
              <w:spacing w:after="0"/>
              <w:jc w:val="both"/>
              <w:rPr>
                <w:rFonts w:ascii="Times New Roman" w:hAnsi="Times New Roman" w:cs="Times New Roman"/>
              </w:rPr>
            </w:pPr>
            <w:r>
              <w:rPr>
                <w:rFonts w:ascii="Times New Roman" w:hAnsi="Times New Roman" w:cs="Times New Roman"/>
                <w:b/>
                <w:i/>
              </w:rPr>
              <w:t>УКУПАН ИЗНОС ТРОШКОВА ПРИПРЕМАЊА ПОНУДЕ</w:t>
            </w: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bl>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rPr>
      </w:pPr>
      <w:r>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09162D" w:rsidRDefault="008971C7">
      <w:pPr>
        <w:spacing w:after="0"/>
        <w:jc w:val="both"/>
        <w:rPr>
          <w:rFonts w:ascii="Times New Roman" w:hAnsi="Times New Roman" w:cs="Times New Roman"/>
          <w:b/>
          <w:bCs/>
          <w:i/>
        </w:rPr>
      </w:pPr>
      <w:r>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9162D" w:rsidRDefault="0009162D">
      <w:pPr>
        <w:spacing w:after="0"/>
        <w:ind w:firstLine="426"/>
        <w:jc w:val="both"/>
        <w:rPr>
          <w:rFonts w:ascii="Times New Roman" w:hAnsi="Times New Roman" w:cs="Times New Roman"/>
          <w:b/>
          <w:bCs/>
          <w:i/>
        </w:rPr>
      </w:pPr>
    </w:p>
    <w:p w:rsidR="0009162D" w:rsidRDefault="0009162D">
      <w:pPr>
        <w:spacing w:after="0"/>
        <w:ind w:firstLine="426"/>
        <w:jc w:val="both"/>
        <w:rPr>
          <w:rFonts w:ascii="Times New Roman" w:hAnsi="Times New Roman" w:cs="Times New Roman"/>
          <w:b/>
          <w:bCs/>
          <w:i/>
        </w:rPr>
      </w:pPr>
    </w:p>
    <w:p w:rsidR="0009162D" w:rsidRDefault="008971C7">
      <w:pPr>
        <w:spacing w:after="0"/>
        <w:jc w:val="both"/>
        <w:rPr>
          <w:rFonts w:ascii="Times New Roman" w:hAnsi="Times New Roman" w:cs="Times New Roman"/>
          <w:bCs/>
        </w:rPr>
      </w:pPr>
      <w:r>
        <w:rPr>
          <w:rFonts w:ascii="Times New Roman" w:hAnsi="Times New Roman" w:cs="Times New Roman"/>
          <w:b/>
          <w:bCs/>
          <w:i/>
        </w:rPr>
        <w:t xml:space="preserve">Напомена: </w:t>
      </w:r>
      <w:r>
        <w:rPr>
          <w:rFonts w:ascii="Times New Roman" w:hAnsi="Times New Roman" w:cs="Times New Roman"/>
          <w:bCs/>
          <w:i/>
        </w:rPr>
        <w:t>достављање овог обрасца није обавезно</w:t>
      </w:r>
    </w:p>
    <w:p w:rsidR="0009162D" w:rsidRDefault="0009162D">
      <w:pPr>
        <w:spacing w:after="0"/>
        <w:ind w:firstLine="425"/>
        <w:jc w:val="both"/>
        <w:rPr>
          <w:rFonts w:ascii="Times New Roman" w:hAnsi="Times New Roman" w:cs="Times New Roman"/>
          <w:bCs/>
        </w:rPr>
      </w:pPr>
    </w:p>
    <w:p w:rsidR="0009162D" w:rsidRDefault="0009162D">
      <w:pPr>
        <w:spacing w:after="0"/>
        <w:ind w:firstLine="425"/>
        <w:jc w:val="both"/>
        <w:rPr>
          <w:rFonts w:ascii="Times New Roman" w:hAnsi="Times New Roman" w:cs="Times New Roman"/>
          <w:bCs/>
        </w:rPr>
      </w:pPr>
    </w:p>
    <w:tbl>
      <w:tblPr>
        <w:tblW w:w="9242" w:type="dxa"/>
        <w:tblLook w:val="0000"/>
      </w:tblPr>
      <w:tblGrid>
        <w:gridCol w:w="3080"/>
        <w:gridCol w:w="3068"/>
        <w:gridCol w:w="3094"/>
      </w:tblGrid>
      <w:tr w:rsidR="0009162D">
        <w:tc>
          <w:tcPr>
            <w:tcW w:w="3080" w:type="dxa"/>
            <w:shd w:val="clear" w:color="auto" w:fill="auto"/>
            <w:vAlign w:val="center"/>
          </w:tcPr>
          <w:p w:rsidR="0009162D" w:rsidRDefault="008971C7">
            <w:pPr>
              <w:pStyle w:val="BodyText2"/>
              <w:spacing w:after="0" w:line="100" w:lineRule="atLeast"/>
              <w:jc w:val="both"/>
              <w:rPr>
                <w:rFonts w:ascii="Times New Roman" w:hAnsi="Times New Roman" w:cs="Times New Roman"/>
              </w:rPr>
            </w:pPr>
            <w:r>
              <w:rPr>
                <w:rFonts w:ascii="Times New Roman" w:hAnsi="Times New Roman" w:cs="Times New Roman"/>
              </w:rPr>
              <w:t>Датум:</w:t>
            </w:r>
          </w:p>
        </w:tc>
        <w:tc>
          <w:tcPr>
            <w:tcW w:w="3068" w:type="dxa"/>
            <w:shd w:val="clear" w:color="auto" w:fill="auto"/>
            <w:vAlign w:val="center"/>
          </w:tcPr>
          <w:p w:rsidR="0009162D" w:rsidRPr="00085058" w:rsidRDefault="00085058">
            <w:pPr>
              <w:pStyle w:val="BodyText2"/>
              <w:spacing w:after="0" w:line="100" w:lineRule="atLeast"/>
              <w:jc w:val="both"/>
              <w:rPr>
                <w:rFonts w:ascii="Times New Roman" w:hAnsi="Times New Roman" w:cs="Times New Roman"/>
              </w:rPr>
            </w:pPr>
            <w:r>
              <w:rPr>
                <w:rFonts w:ascii="Times New Roman" w:hAnsi="Times New Roman" w:cs="Times New Roman"/>
              </w:rPr>
              <w:t xml:space="preserve">                   </w:t>
            </w:r>
            <w:r w:rsidR="008971C7">
              <w:rPr>
                <w:rFonts w:ascii="Times New Roman" w:hAnsi="Times New Roman" w:cs="Times New Roman"/>
              </w:rPr>
              <w:t>М.П.</w:t>
            </w:r>
            <w:r>
              <w:rPr>
                <w:rFonts w:ascii="Times New Roman" w:hAnsi="Times New Roman" w:cs="Times New Roman"/>
              </w:rPr>
              <w:t xml:space="preserve">   </w:t>
            </w:r>
          </w:p>
        </w:tc>
        <w:tc>
          <w:tcPr>
            <w:tcW w:w="3094" w:type="dxa"/>
            <w:shd w:val="clear" w:color="auto" w:fill="auto"/>
            <w:vAlign w:val="center"/>
          </w:tcPr>
          <w:p w:rsidR="0009162D" w:rsidRDefault="00085058">
            <w:pPr>
              <w:pStyle w:val="BodyText2"/>
              <w:spacing w:after="0" w:line="100" w:lineRule="atLeast"/>
              <w:jc w:val="both"/>
              <w:rPr>
                <w:rFonts w:ascii="Times New Roman" w:hAnsi="Times New Roman" w:cs="Times New Roman"/>
              </w:rPr>
            </w:pPr>
            <w:r>
              <w:rPr>
                <w:rFonts w:ascii="Times New Roman" w:hAnsi="Times New Roman" w:cs="Times New Roman"/>
              </w:rPr>
              <w:t xml:space="preserve">        </w:t>
            </w:r>
            <w:r w:rsidR="008971C7">
              <w:rPr>
                <w:rFonts w:ascii="Times New Roman" w:hAnsi="Times New Roman" w:cs="Times New Roman"/>
              </w:rPr>
              <w:t>Потпис понуђача</w:t>
            </w:r>
          </w:p>
        </w:tc>
      </w:tr>
      <w:tr w:rsidR="0009162D">
        <w:tc>
          <w:tcPr>
            <w:tcW w:w="3080" w:type="dxa"/>
            <w:tcBorders>
              <w:bottom w:val="single" w:sz="4" w:space="0" w:color="000001"/>
            </w:tcBorders>
            <w:shd w:val="clear" w:color="auto" w:fill="auto"/>
          </w:tcPr>
          <w:p w:rsidR="0009162D" w:rsidRDefault="0009162D">
            <w:pPr>
              <w:pStyle w:val="BodyText2"/>
              <w:snapToGrid w:val="0"/>
              <w:spacing w:after="0" w:line="100" w:lineRule="atLeast"/>
              <w:jc w:val="both"/>
              <w:rPr>
                <w:rFonts w:ascii="Times New Roman" w:hAnsi="Times New Roman" w:cs="Times New Roman"/>
              </w:rPr>
            </w:pPr>
          </w:p>
          <w:p w:rsidR="0009162D" w:rsidRDefault="0009162D">
            <w:pPr>
              <w:pStyle w:val="BodyText2"/>
              <w:snapToGrid w:val="0"/>
              <w:spacing w:after="0" w:line="100" w:lineRule="atLeast"/>
              <w:jc w:val="both"/>
              <w:rPr>
                <w:rFonts w:ascii="Times New Roman" w:hAnsi="Times New Roman" w:cs="Times New Roman"/>
              </w:rPr>
            </w:pPr>
          </w:p>
          <w:p w:rsidR="0009162D" w:rsidRDefault="0009162D">
            <w:pPr>
              <w:pStyle w:val="BodyText2"/>
              <w:snapToGrid w:val="0"/>
              <w:spacing w:after="0" w:line="100" w:lineRule="atLeast"/>
              <w:jc w:val="both"/>
              <w:rPr>
                <w:rFonts w:ascii="Times New Roman" w:hAnsi="Times New Roman" w:cs="Times New Roman"/>
              </w:rPr>
            </w:pPr>
          </w:p>
        </w:tc>
        <w:tc>
          <w:tcPr>
            <w:tcW w:w="3068" w:type="dxa"/>
            <w:shd w:val="clear" w:color="auto" w:fill="auto"/>
          </w:tcPr>
          <w:p w:rsidR="0009162D" w:rsidRDefault="0009162D">
            <w:pPr>
              <w:pStyle w:val="BodyText2"/>
              <w:snapToGrid w:val="0"/>
              <w:spacing w:after="0" w:line="100" w:lineRule="atLeast"/>
              <w:jc w:val="both"/>
              <w:rPr>
                <w:rFonts w:ascii="Times New Roman" w:hAnsi="Times New Roman" w:cs="Times New Roman"/>
              </w:rPr>
            </w:pPr>
          </w:p>
        </w:tc>
        <w:tc>
          <w:tcPr>
            <w:tcW w:w="3094" w:type="dxa"/>
            <w:tcBorders>
              <w:bottom w:val="single" w:sz="4" w:space="0" w:color="000001"/>
            </w:tcBorders>
            <w:shd w:val="clear" w:color="auto" w:fill="auto"/>
          </w:tcPr>
          <w:p w:rsidR="0009162D" w:rsidRDefault="0009162D">
            <w:pPr>
              <w:pStyle w:val="BodyText2"/>
              <w:snapToGrid w:val="0"/>
              <w:spacing w:after="0" w:line="100" w:lineRule="atLeast"/>
              <w:jc w:val="both"/>
              <w:rPr>
                <w:rFonts w:ascii="Times New Roman" w:hAnsi="Times New Roman" w:cs="Times New Roman"/>
              </w:rPr>
            </w:pPr>
          </w:p>
        </w:tc>
      </w:tr>
    </w:tbl>
    <w:p w:rsidR="0009162D" w:rsidRDefault="0009162D">
      <w:pPr>
        <w:spacing w:after="0"/>
        <w:jc w:val="both"/>
        <w:rPr>
          <w:rFonts w:ascii="Times New Roman" w:hAnsi="Times New Roman" w:cs="Times New Roman"/>
          <w:b/>
          <w:bCs/>
          <w:i/>
          <w:iCs/>
          <w:sz w:val="28"/>
          <w:szCs w:val="28"/>
        </w:rPr>
      </w:pPr>
    </w:p>
    <w:p w:rsidR="0009162D" w:rsidRDefault="0009162D">
      <w:pPr>
        <w:spacing w:after="0"/>
        <w:jc w:val="both"/>
        <w:rPr>
          <w:rFonts w:ascii="Times New Roman" w:hAnsi="Times New Roman" w:cs="Times New Roman"/>
          <w:b/>
          <w:bCs/>
          <w:i/>
          <w:iCs/>
          <w:sz w:val="28"/>
          <w:szCs w:val="28"/>
        </w:rPr>
      </w:pPr>
    </w:p>
    <w:p w:rsidR="0009162D" w:rsidRDefault="0009162D">
      <w:pPr>
        <w:spacing w:after="0"/>
        <w:jc w:val="both"/>
        <w:rPr>
          <w:rFonts w:ascii="Times New Roman" w:hAnsi="Times New Roman" w:cs="Times New Roman"/>
          <w:b/>
          <w:bCs/>
          <w:i/>
          <w:iCs/>
          <w:sz w:val="28"/>
          <w:szCs w:val="28"/>
        </w:rPr>
      </w:pPr>
    </w:p>
    <w:p w:rsidR="0009162D" w:rsidRDefault="0009162D">
      <w:pPr>
        <w:spacing w:after="0"/>
        <w:jc w:val="both"/>
        <w:rPr>
          <w:rFonts w:ascii="Times New Roman" w:hAnsi="Times New Roman" w:cs="Times New Roman"/>
          <w:b/>
          <w:bCs/>
          <w:i/>
          <w:iCs/>
          <w:sz w:val="28"/>
          <w:szCs w:val="28"/>
        </w:rPr>
      </w:pPr>
    </w:p>
    <w:p w:rsidR="0009162D" w:rsidRDefault="0009162D">
      <w:pPr>
        <w:spacing w:after="0"/>
        <w:jc w:val="both"/>
        <w:rPr>
          <w:rFonts w:ascii="Times New Roman" w:hAnsi="Times New Roman" w:cs="Times New Roman"/>
          <w:b/>
          <w:bCs/>
          <w:i/>
          <w:iCs/>
          <w:sz w:val="28"/>
          <w:szCs w:val="28"/>
        </w:rPr>
      </w:pPr>
    </w:p>
    <w:p w:rsidR="0009162D" w:rsidRDefault="008971C7">
      <w:pPr>
        <w:spacing w:after="0" w:line="240" w:lineRule="auto"/>
        <w:jc w:val="both"/>
        <w:rPr>
          <w:rFonts w:ascii="Times New Roman" w:hAnsi="Times New Roman" w:cs="Times New Roman"/>
          <w:b/>
          <w:bCs/>
          <w:i/>
          <w:iCs/>
          <w:sz w:val="28"/>
          <w:szCs w:val="28"/>
        </w:rPr>
      </w:pPr>
      <w:r>
        <w:br w:type="page"/>
      </w:r>
    </w:p>
    <w:p w:rsidR="0009162D" w:rsidRDefault="0009162D">
      <w:pPr>
        <w:shd w:val="clear" w:color="auto" w:fill="C6D9F1"/>
        <w:spacing w:after="0"/>
        <w:jc w:val="both"/>
        <w:rPr>
          <w:rFonts w:ascii="Times New Roman" w:hAnsi="Times New Roman" w:cs="Times New Roman"/>
          <w:b/>
          <w:bCs/>
          <w:i/>
          <w:iCs/>
          <w:sz w:val="28"/>
          <w:szCs w:val="28"/>
        </w:rPr>
      </w:pPr>
    </w:p>
    <w:p w:rsidR="0009162D" w:rsidRDefault="008971C7">
      <w:pPr>
        <w:shd w:val="clear" w:color="auto" w:fill="C6D9F1"/>
        <w:spacing w:after="0"/>
        <w:jc w:val="center"/>
        <w:rPr>
          <w:rFonts w:ascii="Times New Roman" w:hAnsi="Times New Roman" w:cs="Times New Roman"/>
          <w:bCs/>
        </w:rPr>
      </w:pPr>
      <w:r>
        <w:rPr>
          <w:rFonts w:ascii="Times New Roman" w:hAnsi="Times New Roman" w:cs="Times New Roman"/>
          <w:b/>
          <w:bCs/>
          <w:i/>
          <w:iCs/>
          <w:sz w:val="28"/>
          <w:szCs w:val="28"/>
        </w:rPr>
        <w:t>X  ОБРАЗАЦ ИЗЈАВЕ О НЕЗАВИСНОЈ ПОНУДИ</w:t>
      </w:r>
    </w:p>
    <w:p w:rsidR="0009162D" w:rsidRDefault="0009162D">
      <w:pPr>
        <w:pStyle w:val="BodyText3"/>
        <w:spacing w:after="0"/>
        <w:jc w:val="both"/>
        <w:rPr>
          <w:rFonts w:ascii="Times New Roman" w:hAnsi="Times New Roman" w:cs="Times New Roman"/>
          <w:bCs/>
          <w:sz w:val="24"/>
          <w:szCs w:val="24"/>
        </w:rPr>
      </w:pPr>
    </w:p>
    <w:p w:rsidR="0009162D" w:rsidRDefault="0009162D">
      <w:pPr>
        <w:pStyle w:val="BodyText3"/>
        <w:spacing w:after="0"/>
        <w:jc w:val="both"/>
        <w:rPr>
          <w:rFonts w:ascii="Times New Roman" w:hAnsi="Times New Roman" w:cs="Times New Roman"/>
          <w:bCs/>
          <w:sz w:val="24"/>
          <w:szCs w:val="24"/>
        </w:rPr>
      </w:pPr>
    </w:p>
    <w:p w:rsidR="0009162D" w:rsidRDefault="008971C7">
      <w:pPr>
        <w:pStyle w:val="BodyText3"/>
        <w:spacing w:after="0"/>
        <w:jc w:val="both"/>
        <w:rPr>
          <w:rFonts w:ascii="Times New Roman" w:eastAsia="Arial" w:hAnsi="Times New Roman" w:cs="Times New Roman"/>
          <w:sz w:val="24"/>
          <w:szCs w:val="24"/>
        </w:rPr>
      </w:pPr>
      <w:r>
        <w:rPr>
          <w:rFonts w:ascii="Times New Roman" w:hAnsi="Times New Roman" w:cs="Times New Roman"/>
          <w:sz w:val="24"/>
          <w:szCs w:val="24"/>
        </w:rPr>
        <w:t>У складу са чланом 26. Закона, ________________________________________,</w:t>
      </w:r>
    </w:p>
    <w:p w:rsidR="0009162D" w:rsidRDefault="008971C7">
      <w:pPr>
        <w:pStyle w:val="BodyText3"/>
        <w:spacing w:after="0"/>
        <w:jc w:val="both"/>
        <w:rPr>
          <w:rFonts w:ascii="Times New Roman" w:hAnsi="Times New Roman" w:cs="Times New Roman"/>
          <w:sz w:val="24"/>
          <w:szCs w:val="24"/>
        </w:rPr>
      </w:pPr>
      <w:r>
        <w:rPr>
          <w:rFonts w:ascii="Times New Roman" w:hAnsi="Times New Roman" w:cs="Times New Roman"/>
          <w:sz w:val="20"/>
          <w:szCs w:val="20"/>
        </w:rPr>
        <w:t>(Назив понуђача)</w:t>
      </w:r>
    </w:p>
    <w:p w:rsidR="0009162D" w:rsidRDefault="008971C7">
      <w:pPr>
        <w:pStyle w:val="BodyText3"/>
        <w:spacing w:after="0"/>
        <w:jc w:val="both"/>
        <w:rPr>
          <w:rFonts w:ascii="Times New Roman" w:hAnsi="Times New Roman" w:cs="Times New Roman"/>
          <w:w w:val="200"/>
          <w:sz w:val="24"/>
          <w:szCs w:val="24"/>
        </w:rPr>
      </w:pPr>
      <w:r>
        <w:rPr>
          <w:rFonts w:ascii="Times New Roman" w:hAnsi="Times New Roman" w:cs="Times New Roman"/>
          <w:sz w:val="24"/>
          <w:szCs w:val="24"/>
        </w:rPr>
        <w:t>даје:</w:t>
      </w:r>
    </w:p>
    <w:p w:rsidR="0009162D" w:rsidRDefault="0009162D">
      <w:pPr>
        <w:pStyle w:val="BodyText3"/>
        <w:spacing w:after="0"/>
        <w:ind w:firstLine="227"/>
        <w:jc w:val="both"/>
        <w:rPr>
          <w:rFonts w:ascii="Times New Roman" w:hAnsi="Times New Roman" w:cs="Times New Roman"/>
          <w:w w:val="200"/>
          <w:sz w:val="24"/>
          <w:szCs w:val="24"/>
        </w:rPr>
      </w:pPr>
    </w:p>
    <w:p w:rsidR="0009162D" w:rsidRDefault="008971C7">
      <w:pPr>
        <w:pStyle w:val="BodyText3"/>
        <w:spacing w:after="0"/>
        <w:ind w:firstLine="227"/>
        <w:jc w:val="center"/>
        <w:rPr>
          <w:rFonts w:ascii="Times New Roman" w:hAnsi="Times New Roman" w:cs="Times New Roman"/>
          <w:b/>
          <w:bCs/>
          <w:sz w:val="24"/>
          <w:szCs w:val="24"/>
        </w:rPr>
      </w:pPr>
      <w:r>
        <w:rPr>
          <w:rFonts w:ascii="Times New Roman" w:hAnsi="Times New Roman" w:cs="Times New Roman"/>
          <w:b/>
          <w:bCs/>
          <w:sz w:val="24"/>
          <w:szCs w:val="24"/>
        </w:rPr>
        <w:t>ИЗЈАВУ</w:t>
      </w:r>
    </w:p>
    <w:p w:rsidR="0009162D" w:rsidRDefault="008971C7">
      <w:pPr>
        <w:pStyle w:val="BodyText3"/>
        <w:spacing w:after="0"/>
        <w:ind w:firstLine="227"/>
        <w:jc w:val="center"/>
        <w:rPr>
          <w:rFonts w:ascii="Times New Roman" w:hAnsi="Times New Roman" w:cs="Times New Roman"/>
          <w:bCs/>
          <w:sz w:val="24"/>
          <w:szCs w:val="24"/>
        </w:rPr>
      </w:pPr>
      <w:r>
        <w:rPr>
          <w:rFonts w:ascii="Times New Roman" w:hAnsi="Times New Roman" w:cs="Times New Roman"/>
          <w:b/>
          <w:bCs/>
          <w:sz w:val="24"/>
          <w:szCs w:val="24"/>
        </w:rPr>
        <w:t>О НЕЗАВИСНОЈ ПОНУДИ</w:t>
      </w:r>
    </w:p>
    <w:p w:rsidR="0009162D" w:rsidRDefault="0009162D">
      <w:pPr>
        <w:pStyle w:val="BodyText3"/>
        <w:spacing w:after="0"/>
        <w:jc w:val="both"/>
        <w:rPr>
          <w:rFonts w:ascii="Times New Roman" w:hAnsi="Times New Roman" w:cs="Times New Roman"/>
          <w:bCs/>
          <w:sz w:val="24"/>
          <w:szCs w:val="24"/>
        </w:rPr>
      </w:pPr>
    </w:p>
    <w:p w:rsidR="0009162D" w:rsidRDefault="0009162D">
      <w:pPr>
        <w:pStyle w:val="BodyText3"/>
        <w:spacing w:after="0"/>
        <w:jc w:val="both"/>
        <w:rPr>
          <w:rFonts w:ascii="Times New Roman" w:hAnsi="Times New Roman" w:cs="Times New Roman"/>
          <w:bCs/>
          <w:sz w:val="24"/>
          <w:szCs w:val="24"/>
        </w:rPr>
      </w:pPr>
    </w:p>
    <w:p w:rsidR="0009162D" w:rsidRDefault="0009162D">
      <w:pPr>
        <w:spacing w:after="0"/>
        <w:jc w:val="both"/>
        <w:rPr>
          <w:rFonts w:ascii="Times New Roman" w:hAnsi="Times New Roman" w:cs="Times New Roman"/>
        </w:rPr>
      </w:pPr>
    </w:p>
    <w:p w:rsidR="0009162D" w:rsidRDefault="008971C7">
      <w:pPr>
        <w:jc w:val="both"/>
      </w:pPr>
      <w:r>
        <w:rPr>
          <w:rFonts w:ascii="Times New Roman" w:hAnsi="Times New Roman" w:cs="Times New Roman"/>
        </w:rPr>
        <w:t>Под пуном материјалном и кривичном одговорношћу п</w:t>
      </w:r>
      <w:r>
        <w:rPr>
          <w:rFonts w:ascii="Times New Roman" w:hAnsi="Times New Roman" w:cs="Times New Roman"/>
          <w:bCs/>
        </w:rPr>
        <w:t>отврђујем да сам понуду у поступку јавне набавке радова –</w:t>
      </w:r>
      <w:r>
        <w:rPr>
          <w:rFonts w:ascii="Times New Roman" w:hAnsi="Times New Roman" w:cs="Times New Roman"/>
          <w:lang w:val="ru-RU"/>
        </w:rPr>
        <w:t xml:space="preserve"> </w:t>
      </w:r>
      <w:r w:rsidR="00E52BAF">
        <w:rPr>
          <w:rFonts w:ascii="Times New Roman" w:eastAsia="TimesNewRomanPS-BoldMT" w:hAnsi="Times New Roman" w:cs="Times New Roman"/>
          <w:bCs/>
        </w:rPr>
        <w:t>Адаптација расвете у</w:t>
      </w:r>
      <w:r>
        <w:rPr>
          <w:rFonts w:ascii="Times New Roman" w:eastAsia="TimesNewRomanPS-BoldMT" w:hAnsi="Times New Roman" w:cs="Times New Roman"/>
          <w:bCs/>
        </w:rPr>
        <w:t xml:space="preserve"> Гимназији “Сава Шумановић ” у Шиду, ЈН бр. 2/2020</w:t>
      </w:r>
      <w:r>
        <w:rPr>
          <w:rFonts w:ascii="Times New Roman" w:hAnsi="Times New Roman" w:cs="Times New Roman"/>
          <w:bCs/>
        </w:rPr>
        <w:t>,</w:t>
      </w:r>
      <w:r>
        <w:rPr>
          <w:rFonts w:ascii="Times New Roman" w:hAnsi="Times New Roman" w:cs="Times New Roman"/>
          <w:bCs/>
          <w:color w:val="FF0000"/>
        </w:rPr>
        <w:t xml:space="preserve"> </w:t>
      </w:r>
      <w:r>
        <w:rPr>
          <w:rFonts w:ascii="Times New Roman" w:hAnsi="Times New Roman" w:cs="Times New Roman"/>
          <w:bCs/>
        </w:rPr>
        <w:t>поднео независно, без договора са другим понуђачима или заинтересованим лицима.</w:t>
      </w:r>
    </w:p>
    <w:p w:rsidR="0009162D" w:rsidRDefault="0009162D">
      <w:pPr>
        <w:spacing w:after="0"/>
        <w:jc w:val="both"/>
        <w:rPr>
          <w:rFonts w:ascii="Times New Roman" w:hAnsi="Times New Roman" w:cs="Times New Roman"/>
          <w:bCs/>
        </w:rPr>
      </w:pPr>
    </w:p>
    <w:p w:rsidR="0009162D" w:rsidRDefault="0009162D">
      <w:pPr>
        <w:spacing w:after="0"/>
        <w:jc w:val="both"/>
        <w:rPr>
          <w:rFonts w:ascii="Times New Roman" w:hAnsi="Times New Roman" w:cs="Times New Roman"/>
          <w:bCs/>
        </w:rPr>
      </w:pPr>
    </w:p>
    <w:p w:rsidR="0009162D" w:rsidRDefault="0009162D">
      <w:pPr>
        <w:pStyle w:val="BodyText3"/>
        <w:spacing w:after="0"/>
        <w:ind w:firstLine="227"/>
        <w:jc w:val="both"/>
        <w:rPr>
          <w:rFonts w:ascii="Times New Roman" w:hAnsi="Times New Roman" w:cs="Times New Roman"/>
          <w:bCs/>
          <w:sz w:val="24"/>
          <w:szCs w:val="24"/>
        </w:rPr>
      </w:pPr>
    </w:p>
    <w:tbl>
      <w:tblPr>
        <w:tblW w:w="9242" w:type="dxa"/>
        <w:tblLook w:val="0000"/>
      </w:tblPr>
      <w:tblGrid>
        <w:gridCol w:w="3080"/>
        <w:gridCol w:w="3065"/>
        <w:gridCol w:w="3097"/>
      </w:tblGrid>
      <w:tr w:rsidR="0009162D">
        <w:tc>
          <w:tcPr>
            <w:tcW w:w="3080" w:type="dxa"/>
            <w:shd w:val="clear" w:color="auto" w:fill="auto"/>
            <w:vAlign w:val="center"/>
          </w:tcPr>
          <w:p w:rsidR="0009162D" w:rsidRDefault="008971C7">
            <w:pPr>
              <w:pStyle w:val="BodyText2"/>
              <w:spacing w:after="0" w:line="100" w:lineRule="atLeast"/>
              <w:jc w:val="both"/>
              <w:rPr>
                <w:rFonts w:ascii="Times New Roman" w:hAnsi="Times New Roman" w:cs="Times New Roman"/>
              </w:rPr>
            </w:pPr>
            <w:r>
              <w:rPr>
                <w:rFonts w:ascii="Times New Roman" w:hAnsi="Times New Roman" w:cs="Times New Roman"/>
              </w:rPr>
              <w:t>Датум:</w:t>
            </w:r>
          </w:p>
        </w:tc>
        <w:tc>
          <w:tcPr>
            <w:tcW w:w="3065" w:type="dxa"/>
            <w:shd w:val="clear" w:color="auto" w:fill="auto"/>
            <w:vAlign w:val="center"/>
          </w:tcPr>
          <w:p w:rsidR="0009162D" w:rsidRDefault="00085058">
            <w:pPr>
              <w:pStyle w:val="BodyText2"/>
              <w:spacing w:after="0" w:line="100" w:lineRule="atLeast"/>
              <w:jc w:val="both"/>
              <w:rPr>
                <w:rFonts w:ascii="Times New Roman" w:hAnsi="Times New Roman" w:cs="Times New Roman"/>
              </w:rPr>
            </w:pPr>
            <w:r>
              <w:rPr>
                <w:rFonts w:ascii="Times New Roman" w:hAnsi="Times New Roman" w:cs="Times New Roman"/>
              </w:rPr>
              <w:t xml:space="preserve">                </w:t>
            </w:r>
            <w:r w:rsidR="008971C7">
              <w:rPr>
                <w:rFonts w:ascii="Times New Roman" w:hAnsi="Times New Roman" w:cs="Times New Roman"/>
              </w:rPr>
              <w:t>М.П.</w:t>
            </w:r>
          </w:p>
        </w:tc>
        <w:tc>
          <w:tcPr>
            <w:tcW w:w="3097" w:type="dxa"/>
            <w:shd w:val="clear" w:color="auto" w:fill="auto"/>
            <w:vAlign w:val="center"/>
          </w:tcPr>
          <w:p w:rsidR="0009162D" w:rsidRDefault="00085058">
            <w:pPr>
              <w:pStyle w:val="BodyText2"/>
              <w:spacing w:after="0" w:line="100" w:lineRule="atLeast"/>
              <w:jc w:val="both"/>
              <w:rPr>
                <w:rFonts w:ascii="Times New Roman" w:hAnsi="Times New Roman" w:cs="Times New Roman"/>
              </w:rPr>
            </w:pPr>
            <w:r>
              <w:rPr>
                <w:rFonts w:ascii="Times New Roman" w:hAnsi="Times New Roman" w:cs="Times New Roman"/>
              </w:rPr>
              <w:t xml:space="preserve">         </w:t>
            </w:r>
            <w:r w:rsidR="008971C7">
              <w:rPr>
                <w:rFonts w:ascii="Times New Roman" w:hAnsi="Times New Roman" w:cs="Times New Roman"/>
              </w:rPr>
              <w:t>Потпис понуђача</w:t>
            </w:r>
          </w:p>
          <w:p w:rsidR="00085058" w:rsidRPr="00085058" w:rsidRDefault="00085058">
            <w:pPr>
              <w:pStyle w:val="BodyText2"/>
              <w:spacing w:after="0" w:line="100" w:lineRule="atLeast"/>
              <w:jc w:val="both"/>
              <w:rPr>
                <w:rFonts w:ascii="Times New Roman" w:hAnsi="Times New Roman" w:cs="Times New Roman"/>
              </w:rPr>
            </w:pPr>
          </w:p>
        </w:tc>
      </w:tr>
      <w:tr w:rsidR="0009162D">
        <w:tc>
          <w:tcPr>
            <w:tcW w:w="3080" w:type="dxa"/>
            <w:tcBorders>
              <w:bottom w:val="single" w:sz="4" w:space="0" w:color="000001"/>
            </w:tcBorders>
            <w:shd w:val="clear" w:color="auto" w:fill="auto"/>
          </w:tcPr>
          <w:p w:rsidR="0009162D" w:rsidRDefault="0009162D">
            <w:pPr>
              <w:pStyle w:val="BodyText2"/>
              <w:snapToGrid w:val="0"/>
              <w:spacing w:after="0" w:line="100" w:lineRule="atLeast"/>
              <w:jc w:val="both"/>
              <w:rPr>
                <w:rFonts w:ascii="Times New Roman" w:hAnsi="Times New Roman" w:cs="Times New Roman"/>
              </w:rPr>
            </w:pPr>
          </w:p>
        </w:tc>
        <w:tc>
          <w:tcPr>
            <w:tcW w:w="3065" w:type="dxa"/>
            <w:shd w:val="clear" w:color="auto" w:fill="auto"/>
          </w:tcPr>
          <w:p w:rsidR="0009162D" w:rsidRDefault="0009162D">
            <w:pPr>
              <w:pStyle w:val="BodyText2"/>
              <w:snapToGrid w:val="0"/>
              <w:spacing w:after="0" w:line="100" w:lineRule="atLeast"/>
              <w:jc w:val="both"/>
              <w:rPr>
                <w:rFonts w:ascii="Times New Roman" w:hAnsi="Times New Roman" w:cs="Times New Roman"/>
              </w:rPr>
            </w:pPr>
          </w:p>
        </w:tc>
        <w:tc>
          <w:tcPr>
            <w:tcW w:w="3097" w:type="dxa"/>
            <w:tcBorders>
              <w:bottom w:val="single" w:sz="4" w:space="0" w:color="000001"/>
            </w:tcBorders>
            <w:shd w:val="clear" w:color="auto" w:fill="auto"/>
          </w:tcPr>
          <w:p w:rsidR="0009162D" w:rsidRDefault="0009162D">
            <w:pPr>
              <w:pStyle w:val="BodyText2"/>
              <w:snapToGrid w:val="0"/>
              <w:spacing w:after="0" w:line="100" w:lineRule="atLeast"/>
              <w:jc w:val="both"/>
              <w:rPr>
                <w:rFonts w:ascii="Times New Roman" w:hAnsi="Times New Roman" w:cs="Times New Roman"/>
              </w:rPr>
            </w:pPr>
          </w:p>
        </w:tc>
      </w:tr>
    </w:tbl>
    <w:p w:rsidR="0009162D" w:rsidRDefault="0009162D">
      <w:pPr>
        <w:pStyle w:val="BodyText3"/>
        <w:spacing w:after="0"/>
        <w:ind w:firstLine="227"/>
        <w:jc w:val="both"/>
        <w:rPr>
          <w:rFonts w:ascii="Times New Roman" w:hAnsi="Times New Roman" w:cs="Times New Roman"/>
        </w:rPr>
      </w:pPr>
    </w:p>
    <w:p w:rsidR="0009162D" w:rsidRDefault="0009162D">
      <w:pPr>
        <w:tabs>
          <w:tab w:val="left" w:pos="6028"/>
        </w:tabs>
        <w:spacing w:after="0" w:line="240" w:lineRule="auto"/>
        <w:jc w:val="both"/>
        <w:rPr>
          <w:rFonts w:ascii="Times New Roman" w:hAnsi="Times New Roman" w:cs="Times New Roman"/>
        </w:rPr>
      </w:pPr>
    </w:p>
    <w:p w:rsidR="0009162D" w:rsidRDefault="0009162D">
      <w:pPr>
        <w:tabs>
          <w:tab w:val="left" w:pos="6028"/>
        </w:tabs>
        <w:spacing w:after="0" w:line="240" w:lineRule="auto"/>
        <w:jc w:val="both"/>
        <w:rPr>
          <w:rFonts w:ascii="Times New Roman" w:hAnsi="Times New Roman" w:cs="Times New Roman"/>
        </w:rPr>
      </w:pPr>
    </w:p>
    <w:p w:rsidR="0009162D" w:rsidRDefault="0009162D">
      <w:pPr>
        <w:tabs>
          <w:tab w:val="left" w:pos="6028"/>
        </w:tabs>
        <w:spacing w:after="0" w:line="240" w:lineRule="auto"/>
        <w:jc w:val="both"/>
        <w:rPr>
          <w:rFonts w:ascii="Times New Roman" w:hAnsi="Times New Roman" w:cs="Times New Roman"/>
        </w:rPr>
      </w:pPr>
    </w:p>
    <w:p w:rsidR="0009162D" w:rsidRDefault="008971C7">
      <w:pPr>
        <w:tabs>
          <w:tab w:val="left" w:pos="6028"/>
        </w:tabs>
        <w:spacing w:after="0" w:line="240" w:lineRule="auto"/>
        <w:jc w:val="both"/>
        <w:rPr>
          <w:rFonts w:ascii="Times New Roman" w:hAnsi="Times New Roman" w:cs="Times New Roman"/>
          <w:b/>
          <w:bCs/>
          <w:i/>
          <w:iCs/>
          <w:u w:val="single"/>
        </w:rPr>
      </w:pPr>
      <w:r>
        <w:rPr>
          <w:rFonts w:ascii="Times New Roman" w:hAnsi="Times New Roman" w:cs="Times New Roman"/>
          <w:b/>
          <w:bCs/>
          <w:i/>
          <w:iCs/>
        </w:rPr>
        <w:t xml:space="preserve">Напомена: </w:t>
      </w:r>
      <w:r>
        <w:rPr>
          <w:rFonts w:ascii="Times New Roman" w:hAnsi="Times New Roman" w:cs="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09162D" w:rsidRDefault="008971C7">
      <w:pPr>
        <w:tabs>
          <w:tab w:val="left" w:pos="6028"/>
        </w:tabs>
        <w:spacing w:after="0" w:line="240" w:lineRule="auto"/>
        <w:jc w:val="both"/>
        <w:rPr>
          <w:rFonts w:ascii="Times New Roman" w:hAnsi="Times New Roman" w:cs="Times New Roman"/>
          <w:bCs/>
          <w:i/>
          <w:iCs/>
        </w:rPr>
      </w:pPr>
      <w:r>
        <w:rPr>
          <w:rFonts w:ascii="Times New Roman" w:hAnsi="Times New Roman" w:cs="Times New Roman"/>
          <w:b/>
          <w:bCs/>
          <w:i/>
          <w:iCs/>
          <w:u w:val="single"/>
        </w:rPr>
        <w:t>Уколико понуду подноси група понуђача,</w:t>
      </w:r>
      <w:r>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shd w:val="clear" w:color="auto" w:fill="C6D9F1"/>
        <w:spacing w:after="0" w:line="240" w:lineRule="auto"/>
        <w:jc w:val="both"/>
        <w:rPr>
          <w:rFonts w:ascii="Times New Roman" w:eastAsia="Times New Roman" w:hAnsi="Times New Roman" w:cs="Times New Roman"/>
          <w:b/>
          <w:bCs/>
          <w:i/>
          <w:iCs/>
          <w:sz w:val="28"/>
          <w:szCs w:val="28"/>
        </w:rPr>
      </w:pPr>
    </w:p>
    <w:p w:rsidR="0009162D" w:rsidRDefault="008971C7">
      <w:pPr>
        <w:shd w:val="clear" w:color="auto" w:fill="C6D9F1"/>
        <w:spacing w:after="0" w:line="24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XI ОБРАЗАЦ РЕФЕРЕНТНЕ ЛИСТЕ</w:t>
      </w:r>
    </w:p>
    <w:p w:rsidR="0009162D" w:rsidRDefault="0009162D">
      <w:pPr>
        <w:spacing w:after="0" w:line="240" w:lineRule="auto"/>
        <w:jc w:val="both"/>
        <w:rPr>
          <w:rFonts w:ascii="Times New Roman" w:eastAsia="Times New Roman" w:hAnsi="Times New Roman" w:cs="Times New Roman"/>
          <w:b/>
        </w:rPr>
      </w:pPr>
    </w:p>
    <w:p w:rsidR="0009162D" w:rsidRDefault="0009162D">
      <w:pPr>
        <w:spacing w:after="0" w:line="240" w:lineRule="auto"/>
        <w:jc w:val="both"/>
        <w:rPr>
          <w:rFonts w:ascii="Times New Roman" w:eastAsia="Times New Roman" w:hAnsi="Times New Roman" w:cs="Times New Roman"/>
          <w:b/>
        </w:rPr>
      </w:pPr>
    </w:p>
    <w:p w:rsidR="0009162D" w:rsidRDefault="008971C7">
      <w:pPr>
        <w:spacing w:after="0" w:line="240" w:lineRule="auto"/>
        <w:ind w:right="1" w:firstLine="708"/>
        <w:jc w:val="both"/>
        <w:rPr>
          <w:rFonts w:ascii="Times New Roman" w:eastAsia="Times New Roman" w:hAnsi="Times New Roman" w:cs="Times New Roman"/>
        </w:rPr>
      </w:pPr>
      <w:r>
        <w:rPr>
          <w:rFonts w:ascii="Times New Roman" w:eastAsia="Times New Roman" w:hAnsi="Times New Roman" w:cs="Times New Roman"/>
        </w:rPr>
        <w:t>У вези са чланом 76. став 2. Закона , ________________________, изјављујем да сам у претходном периоду од ________година, реализовао или учествовао у реализацији  уговора, чија листа је наведена у следећој табели:</w:t>
      </w:r>
    </w:p>
    <w:p w:rsidR="0009162D" w:rsidRDefault="0009162D">
      <w:pPr>
        <w:spacing w:after="0" w:line="240" w:lineRule="auto"/>
        <w:jc w:val="both"/>
        <w:rPr>
          <w:rFonts w:ascii="Times New Roman" w:eastAsia="Times New Roman" w:hAnsi="Times New Roman" w:cs="Times New Roman"/>
          <w:b/>
        </w:rPr>
      </w:pPr>
    </w:p>
    <w:p w:rsidR="0009162D" w:rsidRDefault="0009162D">
      <w:pPr>
        <w:spacing w:after="0" w:line="240" w:lineRule="auto"/>
        <w:jc w:val="both"/>
        <w:rPr>
          <w:rFonts w:ascii="Times New Roman" w:eastAsia="Times New Roman" w:hAnsi="Times New Roman" w:cs="Times New Roman"/>
        </w:rPr>
      </w:pPr>
    </w:p>
    <w:tbl>
      <w:tblPr>
        <w:tblW w:w="94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53"/>
        <w:gridCol w:w="2884"/>
        <w:gridCol w:w="1639"/>
        <w:gridCol w:w="1979"/>
        <w:gridCol w:w="2325"/>
      </w:tblGrid>
      <w:tr w:rsidR="0009162D">
        <w:trPr>
          <w:cantSplit/>
          <w:trHeight w:hRule="exact" w:val="1080"/>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09162D" w:rsidRDefault="008971C7">
            <w:pPr>
              <w:spacing w:after="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Редни бр.</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Назив уговора</w:t>
            </w:r>
          </w:p>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(навести назив објекта,  врсту радова, површина и намена објекта)</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Година завршетка реализације уговора</w:t>
            </w: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Наручилац</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Вредност</w:t>
            </w:r>
          </w:p>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(динара без ПДВ-а)</w:t>
            </w: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bl>
    <w:p w:rsidR="0009162D" w:rsidRDefault="0009162D">
      <w:pPr>
        <w:spacing w:after="0" w:line="240" w:lineRule="auto"/>
        <w:jc w:val="both"/>
        <w:rPr>
          <w:rFonts w:ascii="Times New Roman" w:eastAsia="Times New Roman" w:hAnsi="Times New Roman" w:cs="Times New Roman"/>
        </w:rPr>
      </w:pPr>
    </w:p>
    <w:p w:rsidR="0009162D" w:rsidRDefault="0009162D">
      <w:pPr>
        <w:spacing w:after="0" w:line="240" w:lineRule="auto"/>
        <w:jc w:val="both"/>
        <w:rPr>
          <w:rFonts w:ascii="Times New Roman" w:eastAsia="Times New Roman" w:hAnsi="Times New Roman" w:cs="Times New Roman"/>
        </w:rPr>
      </w:pPr>
    </w:p>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Збир вредности реализованих уговора: __________________ динара без ПДВ-а.</w:t>
      </w:r>
    </w:p>
    <w:p w:rsidR="0009162D" w:rsidRDefault="0009162D">
      <w:pPr>
        <w:spacing w:after="0" w:line="240" w:lineRule="auto"/>
        <w:jc w:val="both"/>
        <w:rPr>
          <w:rFonts w:ascii="Times New Roman" w:eastAsia="Times New Roman" w:hAnsi="Times New Roman" w:cs="Times New Roman"/>
        </w:rPr>
      </w:pPr>
    </w:p>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Напомена: Уз ову листу потребно је приложити уговоре, окончане ситуације</w:t>
      </w:r>
    </w:p>
    <w:p w:rsidR="0009162D" w:rsidRDefault="0009162D">
      <w:pPr>
        <w:spacing w:after="0" w:line="240" w:lineRule="auto"/>
        <w:jc w:val="both"/>
        <w:rPr>
          <w:rFonts w:ascii="Times New Roman" w:eastAsia="Times New Roman" w:hAnsi="Times New Roman" w:cs="Times New Roman"/>
          <w:bCs/>
        </w:rPr>
      </w:pPr>
    </w:p>
    <w:p w:rsidR="0009162D" w:rsidRDefault="008971C7">
      <w:pPr>
        <w:tabs>
          <w:tab w:val="center" w:pos="4153"/>
          <w:tab w:val="right" w:pos="8306"/>
        </w:tabs>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rPr>
        <w:t>Потпис овлашћеног лица:</w:t>
      </w:r>
    </w:p>
    <w:p w:rsidR="0009162D" w:rsidRDefault="0009162D">
      <w:pPr>
        <w:tabs>
          <w:tab w:val="center" w:pos="4153"/>
          <w:tab w:val="right" w:pos="8306"/>
        </w:tabs>
        <w:spacing w:after="0" w:line="240" w:lineRule="auto"/>
        <w:ind w:right="1"/>
        <w:jc w:val="both"/>
        <w:rPr>
          <w:rFonts w:ascii="Times New Roman" w:eastAsia="Times New Roman" w:hAnsi="Times New Roman" w:cs="Times New Roman"/>
        </w:rPr>
      </w:pPr>
    </w:p>
    <w:p w:rsidR="0009162D" w:rsidRDefault="0009162D">
      <w:pPr>
        <w:tabs>
          <w:tab w:val="center" w:pos="4153"/>
          <w:tab w:val="right" w:pos="8306"/>
        </w:tabs>
        <w:spacing w:after="0" w:line="240" w:lineRule="auto"/>
        <w:ind w:right="1"/>
        <w:jc w:val="both"/>
        <w:rPr>
          <w:rFonts w:ascii="Times New Roman" w:eastAsia="Times New Roman" w:hAnsi="Times New Roman" w:cs="Times New Roman"/>
        </w:rPr>
      </w:pPr>
    </w:p>
    <w:p w:rsidR="0009162D" w:rsidRDefault="0009162D">
      <w:pPr>
        <w:tabs>
          <w:tab w:val="center" w:pos="4153"/>
          <w:tab w:val="right" w:pos="8306"/>
        </w:tabs>
        <w:spacing w:after="0" w:line="240" w:lineRule="auto"/>
        <w:ind w:right="1"/>
        <w:jc w:val="both"/>
        <w:rPr>
          <w:rFonts w:ascii="Times New Roman" w:eastAsia="Times New Roman" w:hAnsi="Times New Roman" w:cs="Times New Roman"/>
        </w:rPr>
      </w:pPr>
    </w:p>
    <w:p w:rsidR="0009162D" w:rsidRDefault="008971C7">
      <w:pPr>
        <w:spacing w:after="0" w:line="240" w:lineRule="auto"/>
        <w:jc w:val="both"/>
        <w:rPr>
          <w:rFonts w:ascii="Times New Roman" w:eastAsia="Calibri-Bold" w:hAnsi="Times New Roman" w:cs="Times New Roman"/>
          <w:bCs/>
        </w:rPr>
      </w:pPr>
      <w:r>
        <w:rPr>
          <w:rFonts w:ascii="Times New Roman" w:eastAsia="Calibri-Bold" w:hAnsi="Times New Roman" w:cs="Times New Roman"/>
          <w:bCs/>
        </w:rPr>
        <w:t>МП</w:t>
      </w:r>
      <w:r>
        <w:rPr>
          <w:rFonts w:ascii="Times New Roman" w:eastAsia="Times New Roman" w:hAnsi="Times New Roman" w:cs="Times New Roman"/>
        </w:rPr>
        <w:t>________________________</w:t>
      </w:r>
    </w:p>
    <w:p w:rsidR="0009162D" w:rsidRDefault="0009162D">
      <w:pPr>
        <w:spacing w:after="0" w:line="240" w:lineRule="auto"/>
        <w:jc w:val="both"/>
        <w:rPr>
          <w:rFonts w:ascii="Times New Roman" w:eastAsia="Calibri-Bold" w:hAnsi="Times New Roman" w:cs="Times New Roman"/>
          <w:bCs/>
        </w:rPr>
      </w:pPr>
    </w:p>
    <w:p w:rsidR="0009162D" w:rsidRDefault="0009162D">
      <w:pPr>
        <w:spacing w:after="0" w:line="240" w:lineRule="auto"/>
        <w:jc w:val="both"/>
        <w:rPr>
          <w:rFonts w:ascii="Times New Roman" w:eastAsia="Calibri-Bold" w:hAnsi="Times New Roman" w:cs="Times New Roman"/>
          <w:bCs/>
        </w:rPr>
      </w:pPr>
    </w:p>
    <w:p w:rsidR="0009162D" w:rsidRDefault="008971C7">
      <w:pPr>
        <w:spacing w:after="0" w:line="240" w:lineRule="auto"/>
        <w:jc w:val="both"/>
        <w:rPr>
          <w:rFonts w:ascii="Times New Roman" w:eastAsia="Times New Roman" w:hAnsi="Times New Roman" w:cs="Times New Roman"/>
          <w:b/>
          <w:bCs/>
          <w:i/>
          <w:iCs/>
          <w:sz w:val="28"/>
          <w:szCs w:val="28"/>
        </w:rPr>
      </w:pPr>
      <w:r>
        <w:br w:type="page"/>
      </w:r>
    </w:p>
    <w:p w:rsidR="0009162D" w:rsidRDefault="008971C7">
      <w:pPr>
        <w:shd w:val="clear" w:color="auto" w:fill="C6D9F1"/>
        <w:spacing w:after="0" w:line="24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lastRenderedPageBreak/>
        <w:t>XII ОБРАЗАЦ ПОТВРДЕ О РЕАЛИЗАЦИЈИ ЗАКЉУЧЕНИХ УГОВОРА</w:t>
      </w:r>
    </w:p>
    <w:p w:rsidR="0009162D" w:rsidRDefault="0009162D">
      <w:pPr>
        <w:shd w:val="clear" w:color="auto" w:fill="C6D9F1"/>
        <w:spacing w:after="0" w:line="240" w:lineRule="auto"/>
        <w:jc w:val="both"/>
        <w:rPr>
          <w:rFonts w:ascii="Times New Roman" w:eastAsia="Times New Roman" w:hAnsi="Times New Roman" w:cs="Times New Roman"/>
          <w:b/>
          <w:bCs/>
          <w:i/>
          <w:iCs/>
          <w:sz w:val="28"/>
          <w:szCs w:val="28"/>
        </w:rPr>
      </w:pPr>
    </w:p>
    <w:p w:rsidR="0009162D" w:rsidRDefault="0009162D">
      <w:pPr>
        <w:spacing w:after="0" w:line="240" w:lineRule="auto"/>
        <w:jc w:val="both"/>
        <w:rPr>
          <w:rFonts w:ascii="Times New Roman" w:eastAsia="Calibri-Bold" w:hAnsi="Times New Roman" w:cs="Times New Roman"/>
          <w:bCs/>
        </w:rPr>
      </w:pPr>
    </w:p>
    <w:p w:rsidR="0009162D" w:rsidRDefault="0009162D">
      <w:pPr>
        <w:spacing w:after="0" w:line="240" w:lineRule="auto"/>
        <w:jc w:val="both"/>
        <w:rPr>
          <w:rFonts w:ascii="Times New Roman" w:hAnsi="Times New Roman" w:cs="Times New Roman"/>
          <w:b/>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Назив наручиоца____________________________________________________________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Адреса ____________________________________________________________________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Овим потврђујемо да је понуђач: ______________________________________________,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из__________________________, са седиштем у ул.______________________________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Матични број: ____________________ ПИБ: _________________________________ за</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потребе Наручиоца: _________________________________________________________</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квалитетно и у уговореном року извео радове: ___________________________________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 (навести врсту радова), у објекту 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Вредност изведених радова је укупно: _______________________ динара без ПДВ-а, односно у вредности од укупно: _______________________ динара са ПДВ-ом, а на основу уговора број _________________ од ___________________ године.</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Ова потврда се издаје ради учешћа на тендеру и у друге сврхе се не може користити.</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Контакт особа Наручиоца: _________________________________________________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Телефон: ___________________________</w:t>
      </w:r>
    </w:p>
    <w:p w:rsidR="0009162D" w:rsidRDefault="0009162D">
      <w:pPr>
        <w:spacing w:after="0" w:line="240" w:lineRule="auto"/>
        <w:jc w:val="both"/>
        <w:rPr>
          <w:rFonts w:ascii="Times New Roman" w:hAnsi="Times New Roman" w:cs="Times New Roman"/>
        </w:rPr>
      </w:pPr>
    </w:p>
    <w:p w:rsidR="00085058" w:rsidRPr="00085058" w:rsidRDefault="00085058">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Датум:__.__.2020.године</w:t>
      </w:r>
    </w:p>
    <w:p w:rsidR="0009162D" w:rsidRDefault="0009162D">
      <w:pPr>
        <w:spacing w:after="0" w:line="240" w:lineRule="auto"/>
        <w:jc w:val="both"/>
        <w:rPr>
          <w:rFonts w:ascii="Times New Roman" w:hAnsi="Times New Roman" w:cs="Times New Roman"/>
        </w:rPr>
      </w:pPr>
    </w:p>
    <w:p w:rsidR="00085058" w:rsidRDefault="00085058">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 xml:space="preserve">М.П.        </w:t>
      </w:r>
      <w:r w:rsidR="00085058">
        <w:rPr>
          <w:rFonts w:ascii="Times New Roman" w:hAnsi="Times New Roman" w:cs="Times New Roman"/>
        </w:rPr>
        <w:t xml:space="preserve">  </w:t>
      </w:r>
      <w:r>
        <w:rPr>
          <w:rFonts w:ascii="Times New Roman" w:hAnsi="Times New Roman" w:cs="Times New Roman"/>
        </w:rPr>
        <w:t>______________________________</w:t>
      </w:r>
    </w:p>
    <w:p w:rsidR="0009162D" w:rsidRDefault="00085058">
      <w:pPr>
        <w:spacing w:after="0" w:line="240" w:lineRule="auto"/>
        <w:jc w:val="both"/>
        <w:rPr>
          <w:rFonts w:ascii="Times New Roman" w:hAnsi="Times New Roman" w:cs="Times New Roman"/>
        </w:rPr>
      </w:pPr>
      <w:r>
        <w:rPr>
          <w:rFonts w:ascii="Times New Roman" w:hAnsi="Times New Roman" w:cs="Times New Roman"/>
        </w:rPr>
        <w:t xml:space="preserve">                 </w:t>
      </w:r>
      <w:r w:rsidR="008971C7">
        <w:rPr>
          <w:rFonts w:ascii="Times New Roman" w:hAnsi="Times New Roman" w:cs="Times New Roman"/>
        </w:rPr>
        <w:t>(потпис овлашћеног лица Наручиоца)</w:t>
      </w:r>
    </w:p>
    <w:p w:rsidR="0009162D" w:rsidRDefault="0009162D">
      <w:pPr>
        <w:spacing w:after="0" w:line="240" w:lineRule="auto"/>
        <w:jc w:val="both"/>
        <w:rPr>
          <w:rFonts w:ascii="Times New Roman" w:hAnsi="Times New Roman" w:cs="Times New Roman"/>
        </w:rPr>
      </w:pPr>
    </w:p>
    <w:p w:rsidR="0009162D" w:rsidRDefault="0009162D">
      <w:pPr>
        <w:spacing w:after="0" w:line="240" w:lineRule="auto"/>
        <w:jc w:val="both"/>
        <w:rPr>
          <w:rFonts w:ascii="Times New Roman" w:hAnsi="Times New Roman" w:cs="Times New Roman"/>
        </w:rPr>
      </w:pP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b/>
          <w:i/>
        </w:rPr>
        <w:t>Напомена:</w:t>
      </w:r>
      <w:r>
        <w:rPr>
          <w:rFonts w:ascii="Times New Roman" w:hAnsi="Times New Roman" w:cs="Times New Roman"/>
          <w:i/>
        </w:rPr>
        <w:t xml:space="preserve"> Образац копирати у потребном броју примерака. Потврде Наручилаца о реализацији закључених уговора могу бити на оригиналном Обрасцу 16 из конкурсне документације.</w:t>
      </w:r>
    </w:p>
    <w:p w:rsidR="0009162D" w:rsidRDefault="0009162D">
      <w:pPr>
        <w:spacing w:after="0" w:line="240" w:lineRule="auto"/>
        <w:jc w:val="both"/>
        <w:rPr>
          <w:rFonts w:ascii="Times New Roman" w:eastAsia="Calibri-Bold" w:hAnsi="Times New Roman" w:cs="Times New Roman"/>
          <w:bCs/>
        </w:rPr>
      </w:pPr>
    </w:p>
    <w:p w:rsidR="0009162D" w:rsidRDefault="0009162D">
      <w:pPr>
        <w:spacing w:after="0" w:line="240" w:lineRule="auto"/>
        <w:jc w:val="both"/>
        <w:rPr>
          <w:rFonts w:ascii="Times New Roman" w:eastAsia="Calibri-Bold" w:hAnsi="Times New Roman" w:cs="Times New Roman"/>
          <w:bCs/>
        </w:rPr>
      </w:pPr>
    </w:p>
    <w:p w:rsidR="0009162D" w:rsidRDefault="008971C7">
      <w:pPr>
        <w:spacing w:after="0" w:line="240" w:lineRule="auto"/>
        <w:jc w:val="both"/>
        <w:rPr>
          <w:rFonts w:ascii="Times New Roman" w:hAnsi="Times New Roman" w:cs="Times New Roman"/>
          <w:b/>
          <w:bCs/>
          <w:i/>
          <w:iCs/>
          <w:sz w:val="28"/>
          <w:szCs w:val="28"/>
        </w:rPr>
      </w:pPr>
      <w:r>
        <w:br w:type="page"/>
      </w:r>
    </w:p>
    <w:p w:rsidR="0009162D" w:rsidRDefault="0009162D">
      <w:pPr>
        <w:shd w:val="clear" w:color="auto" w:fill="C6D9F1"/>
        <w:tabs>
          <w:tab w:val="left" w:pos="6028"/>
        </w:tabs>
        <w:spacing w:after="0" w:line="240" w:lineRule="auto"/>
        <w:jc w:val="both"/>
        <w:rPr>
          <w:rFonts w:ascii="Times New Roman" w:hAnsi="Times New Roman" w:cs="Times New Roman"/>
          <w:b/>
          <w:bCs/>
          <w:i/>
          <w:iCs/>
          <w:sz w:val="28"/>
          <w:szCs w:val="28"/>
        </w:rPr>
      </w:pPr>
    </w:p>
    <w:p w:rsidR="0009162D" w:rsidRDefault="008971C7">
      <w:pPr>
        <w:shd w:val="clear" w:color="auto" w:fill="C6D9F1"/>
        <w:tabs>
          <w:tab w:val="left" w:pos="6028"/>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XIII  ОБРАЗАЦ ПОТВРДЕ О ПОСЕТИ ЛОКАЦИЈЕ</w:t>
      </w: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tbl>
      <w:tblPr>
        <w:tblStyle w:val="TableGridLight1"/>
        <w:tblW w:w="9073" w:type="dxa"/>
        <w:tblInd w:w="108" w:type="dxa"/>
        <w:tblLook w:val="0000"/>
      </w:tblPr>
      <w:tblGrid>
        <w:gridCol w:w="2938"/>
        <w:gridCol w:w="2043"/>
        <w:gridCol w:w="2077"/>
        <w:gridCol w:w="2015"/>
      </w:tblGrid>
      <w:tr w:rsidR="0009162D">
        <w:tc>
          <w:tcPr>
            <w:tcW w:w="907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ОСНОВНИ ПОДАЦИ О ПОНУЂАЧУ</w:t>
            </w:r>
          </w:p>
          <w:p w:rsidR="0009162D" w:rsidRDefault="008971C7">
            <w:pPr>
              <w:spacing w:after="0"/>
              <w:jc w:val="both"/>
              <w:rPr>
                <w:rFonts w:ascii="Times New Roman" w:hAnsi="Times New Roman" w:cs="Times New Roman"/>
              </w:rPr>
            </w:pPr>
            <w:r>
              <w:rPr>
                <w:rFonts w:ascii="Times New Roman" w:hAnsi="Times New Roman" w:cs="Times New Roman"/>
              </w:rPr>
              <w:t>(подаци из АПР-а)</w:t>
            </w:r>
          </w:p>
        </w:tc>
      </w:tr>
      <w:tr w:rsidR="0009162D">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Пословно име:</w:t>
            </w:r>
          </w:p>
          <w:p w:rsidR="0009162D" w:rsidRDefault="0009162D">
            <w:pPr>
              <w:spacing w:after="0"/>
              <w:jc w:val="both"/>
              <w:rPr>
                <w:rFonts w:ascii="Times New Roman" w:hAnsi="Times New Roman" w:cs="Times New Roman"/>
                <w:b/>
              </w:rPr>
            </w:pPr>
          </w:p>
        </w:tc>
        <w:tc>
          <w:tcPr>
            <w:tcW w:w="61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r>
      <w:tr w:rsidR="0009162D">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Скраћено пословно име:</w:t>
            </w:r>
          </w:p>
          <w:p w:rsidR="0009162D" w:rsidRDefault="0009162D">
            <w:pPr>
              <w:spacing w:after="0"/>
              <w:jc w:val="both"/>
              <w:rPr>
                <w:rFonts w:ascii="Times New Roman" w:hAnsi="Times New Roman" w:cs="Times New Roman"/>
                <w:b/>
              </w:rPr>
            </w:pPr>
          </w:p>
        </w:tc>
        <w:tc>
          <w:tcPr>
            <w:tcW w:w="61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r>
      <w:tr w:rsidR="0009162D">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Правна форма:</w:t>
            </w:r>
          </w:p>
        </w:tc>
        <w:tc>
          <w:tcPr>
            <w:tcW w:w="61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r>
      <w:tr w:rsidR="0009162D">
        <w:tc>
          <w:tcPr>
            <w:tcW w:w="2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Седиште:</w:t>
            </w:r>
          </w:p>
        </w:tc>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Општина:</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Место:</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b/>
              </w:rPr>
              <w:t>Улица и број:</w:t>
            </w:r>
          </w:p>
        </w:tc>
      </w:tr>
      <w:tr w:rsidR="0009162D">
        <w:tc>
          <w:tcPr>
            <w:tcW w:w="2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p w:rsidR="0009162D" w:rsidRDefault="0009162D">
            <w:pPr>
              <w:spacing w:after="0"/>
              <w:jc w:val="both"/>
              <w:rPr>
                <w:rFonts w:ascii="Times New Roman" w:hAnsi="Times New Roman" w:cs="Times New Roman"/>
                <w:b/>
              </w:rPr>
            </w:pPr>
          </w:p>
        </w:tc>
      </w:tr>
      <w:tr w:rsidR="0009162D">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Матични број:</w:t>
            </w:r>
          </w:p>
        </w:tc>
        <w:tc>
          <w:tcPr>
            <w:tcW w:w="61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r>
      <w:tr w:rsidR="0009162D">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ПИБ:</w:t>
            </w:r>
          </w:p>
        </w:tc>
        <w:tc>
          <w:tcPr>
            <w:tcW w:w="61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r>
    </w:tbl>
    <w:p w:rsidR="0009162D" w:rsidRDefault="0009162D">
      <w:pPr>
        <w:tabs>
          <w:tab w:val="left" w:pos="6028"/>
        </w:tabs>
        <w:spacing w:after="0" w:line="240" w:lineRule="auto"/>
        <w:jc w:val="both"/>
        <w:rPr>
          <w:rFonts w:ascii="Times New Roman" w:hAnsi="Times New Roman" w:cs="Times New Roman"/>
          <w:bCs/>
          <w:i/>
          <w:iCs/>
        </w:rPr>
      </w:pPr>
    </w:p>
    <w:p w:rsidR="0009162D" w:rsidRDefault="008971C7">
      <w:pPr>
        <w:spacing w:after="0"/>
        <w:jc w:val="center"/>
        <w:rPr>
          <w:rFonts w:ascii="Times New Roman" w:hAnsi="Times New Roman" w:cs="Times New Roman"/>
        </w:rPr>
      </w:pPr>
      <w:r>
        <w:rPr>
          <w:rFonts w:ascii="Times New Roman" w:hAnsi="Times New Roman" w:cs="Times New Roman"/>
          <w:b/>
          <w:bCs/>
        </w:rPr>
        <w:t>ПОТВРДА</w:t>
      </w:r>
    </w:p>
    <w:p w:rsidR="0009162D" w:rsidRDefault="0009162D">
      <w:pPr>
        <w:spacing w:after="0"/>
        <w:jc w:val="both"/>
        <w:rPr>
          <w:rFonts w:ascii="Times New Roman" w:hAnsi="Times New Roman" w:cs="Times New Roman"/>
        </w:rPr>
      </w:pPr>
    </w:p>
    <w:p w:rsidR="0009162D" w:rsidRDefault="008971C7">
      <w:pPr>
        <w:jc w:val="both"/>
      </w:pPr>
      <w:r>
        <w:rPr>
          <w:rFonts w:ascii="Times New Roman" w:hAnsi="Times New Roman" w:cs="Times New Roman"/>
        </w:rPr>
        <w:t xml:space="preserve">да је дана  ___________ 2020. године у ______ часова, Понуђач посетио локацију и извршио посету локације </w:t>
      </w:r>
      <w:r>
        <w:rPr>
          <w:rFonts w:ascii="Times New Roman" w:eastAsia="TimesNewRomanPS-BoldMT" w:hAnsi="Times New Roman" w:cs="Times New Roman"/>
          <w:bCs/>
        </w:rPr>
        <w:t xml:space="preserve">осветљења у Гимназији „Сава Шумановић“ у Шиду, ЈН бр. </w:t>
      </w:r>
      <w:r w:rsidR="00E52BAF">
        <w:rPr>
          <w:rFonts w:ascii="Times New Roman" w:hAnsi="Times New Roman" w:cs="Times New Roman"/>
        </w:rPr>
        <w:t>2</w:t>
      </w:r>
      <w:r>
        <w:rPr>
          <w:rFonts w:ascii="Times New Roman" w:hAnsi="Times New Roman" w:cs="Times New Roman"/>
        </w:rPr>
        <w:t>/2020 ради припремања понуде за јавну набавку радова</w:t>
      </w:r>
      <w:r>
        <w:rPr>
          <w:rFonts w:ascii="Times New Roman" w:eastAsia="TimesNewRomanPS-BoldMT" w:hAnsi="Times New Roman" w:cs="Times New Roman"/>
          <w:bCs/>
        </w:rPr>
        <w:t xml:space="preserve"> Адаптација расвете У Гимназији “Сава Шумановић ” у Шиду, ЈН бр. 2/2020., </w:t>
      </w:r>
      <w:r>
        <w:rPr>
          <w:rFonts w:ascii="Times New Roman" w:hAnsi="Times New Roman" w:cs="Times New Roman"/>
          <w:shd w:val="clear" w:color="auto" w:fill="FFFFFF"/>
        </w:rPr>
        <w:t>а по Позиву за подношење понуда објављеном на Порталу јавних набавки и инт</w:t>
      </w:r>
      <w:r w:rsidR="003C25CD">
        <w:rPr>
          <w:rFonts w:ascii="Times New Roman" w:hAnsi="Times New Roman" w:cs="Times New Roman"/>
          <w:shd w:val="clear" w:color="auto" w:fill="FFFFFF"/>
        </w:rPr>
        <w:t>ернет страници наручиоца дана 10</w:t>
      </w:r>
      <w:r>
        <w:rPr>
          <w:rFonts w:ascii="Times New Roman" w:hAnsi="Times New Roman" w:cs="Times New Roman"/>
          <w:shd w:val="clear" w:color="auto" w:fill="FFFFFF"/>
        </w:rPr>
        <w:t>.07.2020. године.</w:t>
      </w:r>
    </w:p>
    <w:p w:rsidR="0009162D" w:rsidRDefault="0009162D">
      <w:pPr>
        <w:spacing w:after="0"/>
        <w:ind w:left="-120" w:right="-120"/>
        <w:jc w:val="both"/>
        <w:rPr>
          <w:rFonts w:ascii="Times New Roman" w:hAnsi="Times New Roman" w:cs="Times New Roman"/>
          <w:b/>
        </w:rPr>
      </w:pPr>
    </w:p>
    <w:p w:rsidR="0009162D" w:rsidRDefault="008971C7">
      <w:pPr>
        <w:spacing w:after="0"/>
        <w:ind w:left="-120" w:right="-120"/>
        <w:jc w:val="both"/>
        <w:rPr>
          <w:rFonts w:ascii="Times New Roman" w:hAnsi="Times New Roman" w:cs="Times New Roman"/>
          <w:i/>
          <w:iCs/>
        </w:rPr>
      </w:pPr>
      <w:r>
        <w:rPr>
          <w:rFonts w:ascii="Times New Roman" w:hAnsi="Times New Roman" w:cs="Times New Roman"/>
        </w:rPr>
        <w:t xml:space="preserve">ПОНУЂАЧ ЧИЈИ ЈЕ ПРЕДСТАВНИК ИЗВРШИО ПОСЕТУ И УВИД У ПРЕДМЕТНУ ЛОКАЦИЈУ, као </w:t>
      </w:r>
      <w:r>
        <w:rPr>
          <w:rFonts w:ascii="Times New Roman" w:hAnsi="Times New Roman" w:cs="Times New Roman"/>
          <w:u w:val="single"/>
        </w:rPr>
        <w:t xml:space="preserve">и </w:t>
      </w:r>
      <w:r>
        <w:rPr>
          <w:rFonts w:ascii="Times New Roman" w:hAnsi="Times New Roman" w:cs="Times New Roman"/>
          <w:u w:val="single"/>
          <w:shd w:val="clear" w:color="auto" w:fill="FFFFFF"/>
        </w:rPr>
        <w:t>увид у пројектно-техничку документацију</w:t>
      </w:r>
      <w:r>
        <w:rPr>
          <w:rFonts w:ascii="Times New Roman" w:hAnsi="Times New Roman" w:cs="Times New Roman"/>
        </w:rPr>
        <w:t>:</w:t>
      </w:r>
    </w:p>
    <w:p w:rsidR="0009162D" w:rsidRDefault="0009162D">
      <w:pPr>
        <w:tabs>
          <w:tab w:val="left" w:pos="6028"/>
        </w:tabs>
        <w:spacing w:after="0" w:line="240" w:lineRule="auto"/>
        <w:ind w:left="-120" w:right="-120"/>
        <w:jc w:val="both"/>
        <w:rPr>
          <w:rFonts w:ascii="Times New Roman" w:hAnsi="Times New Roman" w:cs="Times New Roman"/>
          <w:i/>
          <w:iCs/>
        </w:rPr>
      </w:pPr>
    </w:p>
    <w:p w:rsidR="0009162D" w:rsidRDefault="0009162D">
      <w:pPr>
        <w:spacing w:after="0"/>
        <w:ind w:left="-120" w:right="-120"/>
        <w:jc w:val="both"/>
        <w:rPr>
          <w:rFonts w:ascii="Times New Roman" w:hAnsi="Times New Roman" w:cs="Times New Roman"/>
          <w:b/>
          <w:bCs/>
          <w:i/>
          <w:iCs/>
        </w:rPr>
      </w:pPr>
    </w:p>
    <w:p w:rsidR="0009162D" w:rsidRPr="00003555" w:rsidRDefault="008971C7">
      <w:pPr>
        <w:spacing w:after="0"/>
        <w:ind w:left="-120" w:right="-120"/>
        <w:jc w:val="both"/>
        <w:rPr>
          <w:rFonts w:ascii="Times New Roman" w:hAnsi="Times New Roman" w:cs="Times New Roman"/>
          <w:u w:val="single"/>
        </w:rPr>
      </w:pPr>
      <w:r w:rsidRPr="00003555">
        <w:rPr>
          <w:rFonts w:ascii="Times New Roman" w:hAnsi="Times New Roman" w:cs="Times New Roman"/>
          <w:b/>
          <w:bCs/>
          <w:u w:val="single"/>
        </w:rPr>
        <w:t>ПОНУЂАЧ</w:t>
      </w:r>
    </w:p>
    <w:p w:rsidR="0009162D" w:rsidRDefault="0009162D">
      <w:pPr>
        <w:spacing w:after="0"/>
        <w:ind w:left="-120" w:right="-120"/>
        <w:jc w:val="both"/>
        <w:rPr>
          <w:rFonts w:ascii="Times New Roman" w:hAnsi="Times New Roman" w:cs="Times New Roman"/>
        </w:rPr>
      </w:pPr>
    </w:p>
    <w:p w:rsidR="00085058" w:rsidRDefault="00085058" w:rsidP="00085058">
      <w:pPr>
        <w:spacing w:after="0" w:line="240" w:lineRule="auto"/>
        <w:jc w:val="both"/>
        <w:rPr>
          <w:rFonts w:ascii="Times New Roman" w:hAnsi="Times New Roman" w:cs="Times New Roman"/>
        </w:rPr>
      </w:pPr>
      <w:r>
        <w:rPr>
          <w:rFonts w:ascii="Times New Roman" w:hAnsi="Times New Roman" w:cs="Times New Roman"/>
        </w:rPr>
        <w:t>М.П.           ______________________________</w:t>
      </w:r>
    </w:p>
    <w:p w:rsidR="00085058" w:rsidRDefault="00085058" w:rsidP="00085058">
      <w:pPr>
        <w:spacing w:after="0" w:line="240" w:lineRule="auto"/>
        <w:jc w:val="both"/>
        <w:rPr>
          <w:rFonts w:ascii="Times New Roman" w:hAnsi="Times New Roman" w:cs="Times New Roman"/>
        </w:rPr>
      </w:pPr>
      <w:r>
        <w:rPr>
          <w:rFonts w:ascii="Times New Roman" w:hAnsi="Times New Roman" w:cs="Times New Roman"/>
        </w:rPr>
        <w:t xml:space="preserve">                 (потпис овлашћеног лица Понуђача)</w:t>
      </w:r>
    </w:p>
    <w:p w:rsidR="0009162D" w:rsidRDefault="0009162D">
      <w:pPr>
        <w:spacing w:after="0"/>
        <w:ind w:left="-120" w:right="-120"/>
        <w:jc w:val="both"/>
        <w:rPr>
          <w:rFonts w:ascii="Times New Roman" w:hAnsi="Times New Roman" w:cs="Times New Roman"/>
          <w:b/>
        </w:rPr>
      </w:pPr>
    </w:p>
    <w:p w:rsidR="0009162D" w:rsidRDefault="0009162D">
      <w:pPr>
        <w:spacing w:after="0"/>
        <w:ind w:left="-120" w:right="-120"/>
        <w:jc w:val="both"/>
        <w:rPr>
          <w:rFonts w:ascii="Times New Roman" w:hAnsi="Times New Roman" w:cs="Times New Roman"/>
          <w:b/>
        </w:rPr>
      </w:pPr>
    </w:p>
    <w:p w:rsidR="0009162D" w:rsidRDefault="008971C7">
      <w:pPr>
        <w:spacing w:after="0"/>
        <w:ind w:left="-120" w:right="-120"/>
        <w:jc w:val="both"/>
        <w:rPr>
          <w:rFonts w:ascii="Times New Roman" w:hAnsi="Times New Roman" w:cs="Times New Roman"/>
          <w:b/>
        </w:rPr>
      </w:pPr>
      <w:r>
        <w:rPr>
          <w:rFonts w:ascii="Times New Roman" w:hAnsi="Times New Roman" w:cs="Times New Roman"/>
          <w:b/>
        </w:rPr>
        <w:t>ПОТРВЂУЈЕМ:</w:t>
      </w:r>
    </w:p>
    <w:p w:rsidR="0009162D" w:rsidRDefault="0009162D">
      <w:pPr>
        <w:spacing w:after="0"/>
        <w:ind w:left="-120" w:right="-120"/>
        <w:jc w:val="both"/>
        <w:rPr>
          <w:rFonts w:ascii="Times New Roman" w:hAnsi="Times New Roman" w:cs="Times New Roman"/>
          <w:b/>
        </w:rPr>
      </w:pPr>
    </w:p>
    <w:p w:rsidR="0009162D" w:rsidRDefault="008971C7">
      <w:pPr>
        <w:spacing w:after="0"/>
        <w:ind w:left="-120" w:right="-120"/>
        <w:jc w:val="both"/>
        <w:rPr>
          <w:rFonts w:ascii="Times New Roman" w:hAnsi="Times New Roman" w:cs="Times New Roman"/>
          <w:vertAlign w:val="superscript"/>
        </w:rPr>
      </w:pPr>
      <w:r>
        <w:rPr>
          <w:rFonts w:ascii="Times New Roman" w:hAnsi="Times New Roman" w:cs="Times New Roman"/>
        </w:rPr>
        <w:t>Представник Наручиоца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w:t>
      </w:r>
    </w:p>
    <w:p w:rsidR="0009162D" w:rsidRPr="00085058" w:rsidRDefault="00085058">
      <w:pPr>
        <w:tabs>
          <w:tab w:val="left" w:pos="6028"/>
        </w:tabs>
        <w:spacing w:after="0" w:line="240" w:lineRule="auto"/>
        <w:ind w:left="-120" w:right="-120"/>
        <w:jc w:val="both"/>
      </w:pPr>
      <w:r>
        <w:t xml:space="preserve">                                                           </w:t>
      </w:r>
      <w:r>
        <w:rPr>
          <w:rFonts w:ascii="Times New Roman" w:hAnsi="Times New Roman" w:cs="Times New Roman"/>
        </w:rPr>
        <w:t>(потпис овлашћеног лица Наручиоца)</w:t>
      </w:r>
    </w:p>
    <w:sectPr w:rsidR="0009162D" w:rsidRPr="00085058" w:rsidSect="0009162D">
      <w:footerReference w:type="default" r:id="rId8"/>
      <w:pgSz w:w="11906" w:h="16838"/>
      <w:pgMar w:top="1440" w:right="1440" w:bottom="1440" w:left="1440" w:header="0" w:footer="720" w:gutter="0"/>
      <w:cols w:space="720"/>
      <w:formProt w:val="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A28" w:rsidRDefault="001D5A28" w:rsidP="0009162D">
      <w:pPr>
        <w:spacing w:after="0" w:line="240" w:lineRule="auto"/>
      </w:pPr>
      <w:r>
        <w:separator/>
      </w:r>
    </w:p>
  </w:endnote>
  <w:endnote w:type="continuationSeparator" w:id="1">
    <w:p w:rsidR="001D5A28" w:rsidRDefault="001D5A28" w:rsidP="00091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ont340">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19" w:type="dxa"/>
      <w:tblInd w:w="-10" w:type="dxa"/>
      <w:tblBorders>
        <w:top w:val="single" w:sz="8" w:space="0" w:color="808080"/>
        <w:left w:val="single" w:sz="8" w:space="0" w:color="808080"/>
      </w:tblBorders>
      <w:tblCellMar>
        <w:left w:w="98" w:type="dxa"/>
      </w:tblCellMar>
      <w:tblLook w:val="0000"/>
    </w:tblPr>
    <w:tblGrid>
      <w:gridCol w:w="10519"/>
    </w:tblGrid>
    <w:tr w:rsidR="00C06CE6">
      <w:trPr>
        <w:trHeight w:val="100"/>
      </w:trPr>
      <w:tc>
        <w:tcPr>
          <w:tcW w:w="10519" w:type="dxa"/>
          <w:tcBorders>
            <w:top w:val="single" w:sz="8" w:space="0" w:color="808080"/>
            <w:left w:val="single" w:sz="8" w:space="0" w:color="808080"/>
          </w:tcBorders>
          <w:shd w:val="clear" w:color="auto" w:fill="auto"/>
          <w:tcMar>
            <w:left w:w="98" w:type="dxa"/>
          </w:tcMar>
        </w:tcPr>
        <w:p w:rsidR="00C06CE6" w:rsidRDefault="00C06CE6">
          <w:pPr>
            <w:pStyle w:val="Footer"/>
          </w:pPr>
          <w:r>
            <w:rPr>
              <w:rFonts w:ascii="Times New Roman" w:hAnsi="Times New Roman" w:cs="Times New Roman"/>
              <w:sz w:val="20"/>
              <w:szCs w:val="20"/>
            </w:rPr>
            <w:t xml:space="preserve">Конкурсна документациј а за јавну набавку радова број 2/2020                            </w:t>
          </w:r>
        </w:p>
      </w:tc>
    </w:tr>
  </w:tbl>
  <w:p w:rsidR="00C06CE6" w:rsidRDefault="00C61EEE">
    <w:pPr>
      <w:pStyle w:val="Footer"/>
      <w:jc w:val="right"/>
    </w:pPr>
    <w:fldSimple w:instr="PAGE">
      <w:r w:rsidR="00003555">
        <w:rPr>
          <w:noProof/>
        </w:rPr>
        <w:t>48</w:t>
      </w:r>
    </w:fldSimple>
  </w:p>
  <w:p w:rsidR="00C06CE6" w:rsidRDefault="00C06C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A28" w:rsidRDefault="001D5A28" w:rsidP="0009162D">
      <w:pPr>
        <w:spacing w:after="0" w:line="240" w:lineRule="auto"/>
      </w:pPr>
      <w:r>
        <w:separator/>
      </w:r>
    </w:p>
  </w:footnote>
  <w:footnote w:type="continuationSeparator" w:id="1">
    <w:p w:rsidR="001D5A28" w:rsidRDefault="001D5A28" w:rsidP="00091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2F3B"/>
    <w:multiLevelType w:val="multilevel"/>
    <w:tmpl w:val="5E728FC8"/>
    <w:lvl w:ilvl="0">
      <w:start w:val="1"/>
      <w:numFmt w:val="decimal"/>
      <w:lvlText w:val="%1)"/>
      <w:lvlJc w:val="left"/>
      <w:pPr>
        <w:ind w:left="1440" w:hanging="360"/>
      </w:pPr>
      <w:rPr>
        <w:rFonts w:ascii="Times New Roman" w:hAnsi="Times New Roman" w:cs="Times New Roman"/>
        <w:b/>
        <w:i w:val="0"/>
        <w:iCs/>
        <w:sz w:val="24"/>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1">
    <w:nsid w:val="16433495"/>
    <w:multiLevelType w:val="multilevel"/>
    <w:tmpl w:val="EB8C1C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AA82008"/>
    <w:multiLevelType w:val="multilevel"/>
    <w:tmpl w:val="04BE58F4"/>
    <w:lvl w:ilvl="0">
      <w:start w:val="1"/>
      <w:numFmt w:val="bullet"/>
      <w:lvlText w:val=""/>
      <w:lvlJc w:val="left"/>
      <w:pPr>
        <w:ind w:left="720" w:hanging="360"/>
      </w:pPr>
      <w:rPr>
        <w:rFonts w:ascii="Symbol" w:hAnsi="Symbol" w:cs="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i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i w:val="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8A83361"/>
    <w:multiLevelType w:val="multilevel"/>
    <w:tmpl w:val="671CFFEC"/>
    <w:lvl w:ilvl="0">
      <w:start w:val="1"/>
      <w:numFmt w:val="decimal"/>
      <w:lvlText w:val="%1."/>
      <w:lvlJc w:val="left"/>
      <w:pPr>
        <w:ind w:left="720" w:hanging="360"/>
      </w:pPr>
      <w:rPr>
        <w:rFonts w:ascii="Times New Roman" w:hAnsi="Times New Roman"/>
        <w:b/>
        <w:color w:val="00000A"/>
      </w:rPr>
    </w:lvl>
    <w:lvl w:ilvl="1">
      <w:start w:val="1"/>
      <w:numFmt w:val="decimal"/>
      <w:lvlText w:val="%1.%2."/>
      <w:lvlJc w:val="left"/>
      <w:pPr>
        <w:ind w:left="1350" w:hanging="720"/>
      </w:pPr>
      <w:rPr>
        <w:rFonts w:cs="Arial"/>
        <w:b/>
        <w:i w:val="0"/>
        <w:iCs/>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
    <w:nsid w:val="602C4AE4"/>
    <w:multiLevelType w:val="multilevel"/>
    <w:tmpl w:val="C16E45DE"/>
    <w:lvl w:ilvl="0">
      <w:start w:val="1"/>
      <w:numFmt w:val="decimal"/>
      <w:lvlText w:val="%1)"/>
      <w:lvlJc w:val="left"/>
      <w:pPr>
        <w:ind w:left="1440" w:hanging="360"/>
      </w:pPr>
      <w:rPr>
        <w:rFonts w:ascii="Times New Roman" w:hAnsi="Times New Roman" w:cs="Arial"/>
        <w:b/>
        <w:i w:val="0"/>
        <w:iCs/>
        <w:sz w:val="24"/>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5">
    <w:nsid w:val="62C735DB"/>
    <w:multiLevelType w:val="multilevel"/>
    <w:tmpl w:val="A29CBA14"/>
    <w:lvl w:ilvl="0">
      <w:start w:val="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5D732B8"/>
    <w:multiLevelType w:val="multilevel"/>
    <w:tmpl w:val="DBC25E8E"/>
    <w:lvl w:ilvl="0">
      <w:start w:val="1"/>
      <w:numFmt w:val="bullet"/>
      <w:lvlText w:val=""/>
      <w:lvlJc w:val="left"/>
      <w:pPr>
        <w:ind w:left="720" w:hanging="360"/>
      </w:pPr>
      <w:rPr>
        <w:rFonts w:ascii="Symbol" w:hAnsi="Symbol" w:cs="Symbol" w:hint="default"/>
        <w:b w:val="0"/>
        <w:i w:val="0"/>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i w:val="0"/>
        <w:color w:val="00000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i w:val="0"/>
        <w:color w:val="00000A"/>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FFD548E"/>
    <w:multiLevelType w:val="multilevel"/>
    <w:tmpl w:val="11345DBE"/>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num>
  <w:num w:numId="3">
    <w:abstractNumId w:val="6"/>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defaultTabStop w:val="408"/>
  <w:characterSpacingControl w:val="doNotCompress"/>
  <w:footnotePr>
    <w:footnote w:id="0"/>
    <w:footnote w:id="1"/>
  </w:footnotePr>
  <w:endnotePr>
    <w:endnote w:id="0"/>
    <w:endnote w:id="1"/>
  </w:endnotePr>
  <w:compat>
    <w:useFELayout/>
  </w:compat>
  <w:rsids>
    <w:rsidRoot w:val="0009162D"/>
    <w:rsid w:val="00003555"/>
    <w:rsid w:val="00027A1C"/>
    <w:rsid w:val="00085058"/>
    <w:rsid w:val="0009162D"/>
    <w:rsid w:val="001D5A28"/>
    <w:rsid w:val="003A32A1"/>
    <w:rsid w:val="003C25CD"/>
    <w:rsid w:val="00505466"/>
    <w:rsid w:val="005668E3"/>
    <w:rsid w:val="00740A29"/>
    <w:rsid w:val="00757933"/>
    <w:rsid w:val="00763D4D"/>
    <w:rsid w:val="007E7586"/>
    <w:rsid w:val="0088439F"/>
    <w:rsid w:val="008971C7"/>
    <w:rsid w:val="008C476A"/>
    <w:rsid w:val="008C507E"/>
    <w:rsid w:val="009C16C1"/>
    <w:rsid w:val="00AA220F"/>
    <w:rsid w:val="00C06CE6"/>
    <w:rsid w:val="00C61EEE"/>
    <w:rsid w:val="00E52BAF"/>
    <w:rsid w:val="00E663B9"/>
    <w:rsid w:val="00E91667"/>
    <w:rsid w:val="00F34295"/>
    <w:rsid w:val="00FE6885"/>
    <w:rsid w:val="00FF5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5D"/>
    <w:pPr>
      <w:spacing w:after="160" w:line="259" w:lineRule="auto"/>
    </w:pPr>
  </w:style>
  <w:style w:type="paragraph" w:styleId="Heading1">
    <w:name w:val="heading 1"/>
    <w:basedOn w:val="Normal"/>
    <w:next w:val="Normal"/>
    <w:link w:val="Heading1Char"/>
    <w:uiPriority w:val="9"/>
    <w:qFormat/>
    <w:rsid w:val="00F1135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1135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1135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1135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1135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F1135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F1135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F1135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F1135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A6C1C"/>
  </w:style>
  <w:style w:type="character" w:customStyle="1" w:styleId="WW8Num1z1">
    <w:name w:val="WW8Num1z1"/>
    <w:qFormat/>
    <w:rsid w:val="006A6C1C"/>
  </w:style>
  <w:style w:type="character" w:customStyle="1" w:styleId="WW8Num1z2">
    <w:name w:val="WW8Num1z2"/>
    <w:qFormat/>
    <w:rsid w:val="006A6C1C"/>
  </w:style>
  <w:style w:type="character" w:customStyle="1" w:styleId="WW8Num1z3">
    <w:name w:val="WW8Num1z3"/>
    <w:qFormat/>
    <w:rsid w:val="006A6C1C"/>
  </w:style>
  <w:style w:type="character" w:customStyle="1" w:styleId="WW8Num1z4">
    <w:name w:val="WW8Num1z4"/>
    <w:qFormat/>
    <w:rsid w:val="006A6C1C"/>
  </w:style>
  <w:style w:type="character" w:customStyle="1" w:styleId="WW8Num1z5">
    <w:name w:val="WW8Num1z5"/>
    <w:qFormat/>
    <w:rsid w:val="006A6C1C"/>
  </w:style>
  <w:style w:type="character" w:customStyle="1" w:styleId="WW8Num1z6">
    <w:name w:val="WW8Num1z6"/>
    <w:qFormat/>
    <w:rsid w:val="006A6C1C"/>
  </w:style>
  <w:style w:type="character" w:customStyle="1" w:styleId="WW8Num1z7">
    <w:name w:val="WW8Num1z7"/>
    <w:qFormat/>
    <w:rsid w:val="006A6C1C"/>
  </w:style>
  <w:style w:type="character" w:customStyle="1" w:styleId="WW8Num1z8">
    <w:name w:val="WW8Num1z8"/>
    <w:qFormat/>
    <w:rsid w:val="006A6C1C"/>
  </w:style>
  <w:style w:type="character" w:customStyle="1" w:styleId="WW8Num2z0">
    <w:name w:val="WW8Num2z0"/>
    <w:qFormat/>
    <w:rsid w:val="006A6C1C"/>
    <w:rPr>
      <w:b/>
      <w:color w:val="00000A"/>
    </w:rPr>
  </w:style>
  <w:style w:type="character" w:customStyle="1" w:styleId="WW8Num2z1">
    <w:name w:val="WW8Num2z1"/>
    <w:qFormat/>
    <w:rsid w:val="006A6C1C"/>
    <w:rPr>
      <w:rFonts w:ascii="Arial" w:hAnsi="Arial" w:cs="Arial"/>
      <w:b/>
      <w:i w:val="0"/>
      <w:iCs/>
      <w:sz w:val="24"/>
      <w:szCs w:val="24"/>
    </w:rPr>
  </w:style>
  <w:style w:type="character" w:customStyle="1" w:styleId="WW8Num2z2">
    <w:name w:val="WW8Num2z2"/>
    <w:qFormat/>
    <w:rsid w:val="006A6C1C"/>
  </w:style>
  <w:style w:type="character" w:customStyle="1" w:styleId="WW8Num2z3">
    <w:name w:val="WW8Num2z3"/>
    <w:qFormat/>
    <w:rsid w:val="006A6C1C"/>
  </w:style>
  <w:style w:type="character" w:customStyle="1" w:styleId="WW8Num2z4">
    <w:name w:val="WW8Num2z4"/>
    <w:qFormat/>
    <w:rsid w:val="006A6C1C"/>
  </w:style>
  <w:style w:type="character" w:customStyle="1" w:styleId="WW8Num2z5">
    <w:name w:val="WW8Num2z5"/>
    <w:qFormat/>
    <w:rsid w:val="006A6C1C"/>
  </w:style>
  <w:style w:type="character" w:customStyle="1" w:styleId="WW8Num2z6">
    <w:name w:val="WW8Num2z6"/>
    <w:qFormat/>
    <w:rsid w:val="006A6C1C"/>
  </w:style>
  <w:style w:type="character" w:customStyle="1" w:styleId="WW8Num2z7">
    <w:name w:val="WW8Num2z7"/>
    <w:qFormat/>
    <w:rsid w:val="006A6C1C"/>
  </w:style>
  <w:style w:type="character" w:customStyle="1" w:styleId="WW8Num2z8">
    <w:name w:val="WW8Num2z8"/>
    <w:qFormat/>
    <w:rsid w:val="006A6C1C"/>
  </w:style>
  <w:style w:type="character" w:customStyle="1" w:styleId="WW8Num3z0">
    <w:name w:val="WW8Num3z0"/>
    <w:qFormat/>
    <w:rsid w:val="006A6C1C"/>
    <w:rPr>
      <w:rFonts w:ascii="Arial" w:hAnsi="Arial" w:cs="Arial"/>
      <w:i w:val="0"/>
      <w:iCs/>
      <w:sz w:val="24"/>
    </w:rPr>
  </w:style>
  <w:style w:type="character" w:customStyle="1" w:styleId="WW8Num3z1">
    <w:name w:val="WW8Num3z1"/>
    <w:qFormat/>
    <w:rsid w:val="006A6C1C"/>
  </w:style>
  <w:style w:type="character" w:customStyle="1" w:styleId="WW8Num3z2">
    <w:name w:val="WW8Num3z2"/>
    <w:qFormat/>
    <w:rsid w:val="006A6C1C"/>
  </w:style>
  <w:style w:type="character" w:customStyle="1" w:styleId="WW8Num3z3">
    <w:name w:val="WW8Num3z3"/>
    <w:qFormat/>
    <w:rsid w:val="006A6C1C"/>
  </w:style>
  <w:style w:type="character" w:customStyle="1" w:styleId="WW8Num3z4">
    <w:name w:val="WW8Num3z4"/>
    <w:qFormat/>
    <w:rsid w:val="006A6C1C"/>
  </w:style>
  <w:style w:type="character" w:customStyle="1" w:styleId="WW8Num3z5">
    <w:name w:val="WW8Num3z5"/>
    <w:qFormat/>
    <w:rsid w:val="006A6C1C"/>
  </w:style>
  <w:style w:type="character" w:customStyle="1" w:styleId="WW8Num3z6">
    <w:name w:val="WW8Num3z6"/>
    <w:qFormat/>
    <w:rsid w:val="006A6C1C"/>
  </w:style>
  <w:style w:type="character" w:customStyle="1" w:styleId="WW8Num3z7">
    <w:name w:val="WW8Num3z7"/>
    <w:qFormat/>
    <w:rsid w:val="006A6C1C"/>
  </w:style>
  <w:style w:type="character" w:customStyle="1" w:styleId="WW8Num3z8">
    <w:name w:val="WW8Num3z8"/>
    <w:qFormat/>
    <w:rsid w:val="006A6C1C"/>
  </w:style>
  <w:style w:type="character" w:customStyle="1" w:styleId="WW8Num4z0">
    <w:name w:val="WW8Num4z0"/>
    <w:qFormat/>
    <w:rsid w:val="006A6C1C"/>
    <w:rPr>
      <w:rFonts w:ascii="Arial" w:hAnsi="Arial" w:cs="Arial"/>
      <w:b w:val="0"/>
      <w:i w:val="0"/>
      <w:iCs/>
      <w:sz w:val="24"/>
    </w:rPr>
  </w:style>
  <w:style w:type="character" w:customStyle="1" w:styleId="WW8Num4z1">
    <w:name w:val="WW8Num4z1"/>
    <w:qFormat/>
    <w:rsid w:val="006A6C1C"/>
  </w:style>
  <w:style w:type="character" w:customStyle="1" w:styleId="WW8Num4z2">
    <w:name w:val="WW8Num4z2"/>
    <w:qFormat/>
    <w:rsid w:val="006A6C1C"/>
  </w:style>
  <w:style w:type="character" w:customStyle="1" w:styleId="WW8Num4z3">
    <w:name w:val="WW8Num4z3"/>
    <w:qFormat/>
    <w:rsid w:val="006A6C1C"/>
  </w:style>
  <w:style w:type="character" w:customStyle="1" w:styleId="WW8Num4z4">
    <w:name w:val="WW8Num4z4"/>
    <w:qFormat/>
    <w:rsid w:val="006A6C1C"/>
  </w:style>
  <w:style w:type="character" w:customStyle="1" w:styleId="WW8Num4z5">
    <w:name w:val="WW8Num4z5"/>
    <w:qFormat/>
    <w:rsid w:val="006A6C1C"/>
  </w:style>
  <w:style w:type="character" w:customStyle="1" w:styleId="WW8Num4z6">
    <w:name w:val="WW8Num4z6"/>
    <w:qFormat/>
    <w:rsid w:val="006A6C1C"/>
  </w:style>
  <w:style w:type="character" w:customStyle="1" w:styleId="WW8Num4z7">
    <w:name w:val="WW8Num4z7"/>
    <w:qFormat/>
    <w:rsid w:val="006A6C1C"/>
  </w:style>
  <w:style w:type="character" w:customStyle="1" w:styleId="WW8Num4z8">
    <w:name w:val="WW8Num4z8"/>
    <w:qFormat/>
    <w:rsid w:val="006A6C1C"/>
  </w:style>
  <w:style w:type="character" w:customStyle="1" w:styleId="WW8Num5z0">
    <w:name w:val="WW8Num5z0"/>
    <w:qFormat/>
    <w:rsid w:val="006A6C1C"/>
    <w:rPr>
      <w:rFonts w:ascii="Symbol" w:eastAsia="TimesNewRomanPSMT" w:hAnsi="Symbol" w:cs="Symbol"/>
      <w:sz w:val="23"/>
      <w:szCs w:val="23"/>
    </w:rPr>
  </w:style>
  <w:style w:type="character" w:customStyle="1" w:styleId="WW8Num5z1">
    <w:name w:val="WW8Num5z1"/>
    <w:qFormat/>
    <w:rsid w:val="006A6C1C"/>
    <w:rPr>
      <w:rFonts w:ascii="Courier New" w:hAnsi="Courier New" w:cs="Courier New"/>
    </w:rPr>
  </w:style>
  <w:style w:type="character" w:customStyle="1" w:styleId="WW8Num5z2">
    <w:name w:val="WW8Num5z2"/>
    <w:qFormat/>
    <w:rsid w:val="006A6C1C"/>
    <w:rPr>
      <w:rFonts w:ascii="Wingdings" w:hAnsi="Wingdings" w:cs="Wingdings"/>
    </w:rPr>
  </w:style>
  <w:style w:type="character" w:customStyle="1" w:styleId="WW8Num6z0">
    <w:name w:val="WW8Num6z0"/>
    <w:qFormat/>
    <w:rsid w:val="006A6C1C"/>
    <w:rPr>
      <w:rFonts w:ascii="Symbol" w:hAnsi="Symbol" w:cs="Symbol"/>
      <w:b w:val="0"/>
      <w:i w:val="0"/>
      <w:color w:val="00000A"/>
    </w:rPr>
  </w:style>
  <w:style w:type="character" w:customStyle="1" w:styleId="WW8Num6z1">
    <w:name w:val="WW8Num6z1"/>
    <w:qFormat/>
    <w:rsid w:val="006A6C1C"/>
    <w:rPr>
      <w:rFonts w:ascii="Courier New" w:hAnsi="Courier New" w:cs="Courier New"/>
    </w:rPr>
  </w:style>
  <w:style w:type="character" w:customStyle="1" w:styleId="WW8Num6z2">
    <w:name w:val="WW8Num6z2"/>
    <w:qFormat/>
    <w:rsid w:val="006A6C1C"/>
    <w:rPr>
      <w:rFonts w:ascii="Wingdings" w:hAnsi="Wingdings" w:cs="Wingdings"/>
    </w:rPr>
  </w:style>
  <w:style w:type="character" w:customStyle="1" w:styleId="WW8Num7z0">
    <w:name w:val="WW8Num7z0"/>
    <w:qFormat/>
    <w:rsid w:val="006A6C1C"/>
    <w:rPr>
      <w:rFonts w:ascii="Arial" w:hAnsi="Arial" w:cs="Arial"/>
      <w:b/>
      <w:iCs/>
    </w:rPr>
  </w:style>
  <w:style w:type="character" w:customStyle="1" w:styleId="WW8Num8z0">
    <w:name w:val="WW8Num8z0"/>
    <w:qFormat/>
    <w:rsid w:val="006A6C1C"/>
    <w:rPr>
      <w:rFonts w:ascii="Arial" w:hAnsi="Arial" w:cs="Arial"/>
      <w:i w:val="0"/>
      <w:iCs/>
      <w:sz w:val="24"/>
    </w:rPr>
  </w:style>
  <w:style w:type="character" w:customStyle="1" w:styleId="WW8Num8z1">
    <w:name w:val="WW8Num8z1"/>
    <w:qFormat/>
    <w:rsid w:val="006A6C1C"/>
  </w:style>
  <w:style w:type="character" w:customStyle="1" w:styleId="WW8Num8z2">
    <w:name w:val="WW8Num8z2"/>
    <w:qFormat/>
    <w:rsid w:val="006A6C1C"/>
  </w:style>
  <w:style w:type="character" w:customStyle="1" w:styleId="WW8Num8z3">
    <w:name w:val="WW8Num8z3"/>
    <w:qFormat/>
    <w:rsid w:val="006A6C1C"/>
  </w:style>
  <w:style w:type="character" w:customStyle="1" w:styleId="WW8Num8z4">
    <w:name w:val="WW8Num8z4"/>
    <w:qFormat/>
    <w:rsid w:val="006A6C1C"/>
  </w:style>
  <w:style w:type="character" w:customStyle="1" w:styleId="WW8Num8z5">
    <w:name w:val="WW8Num8z5"/>
    <w:qFormat/>
    <w:rsid w:val="006A6C1C"/>
  </w:style>
  <w:style w:type="character" w:customStyle="1" w:styleId="WW8Num8z6">
    <w:name w:val="WW8Num8z6"/>
    <w:qFormat/>
    <w:rsid w:val="006A6C1C"/>
  </w:style>
  <w:style w:type="character" w:customStyle="1" w:styleId="WW8Num8z7">
    <w:name w:val="WW8Num8z7"/>
    <w:qFormat/>
    <w:rsid w:val="006A6C1C"/>
  </w:style>
  <w:style w:type="character" w:customStyle="1" w:styleId="WW8Num8z8">
    <w:name w:val="WW8Num8z8"/>
    <w:qFormat/>
    <w:rsid w:val="006A6C1C"/>
  </w:style>
  <w:style w:type="character" w:customStyle="1" w:styleId="WW8Num7z1">
    <w:name w:val="WW8Num7z1"/>
    <w:qFormat/>
    <w:rsid w:val="006A6C1C"/>
  </w:style>
  <w:style w:type="character" w:customStyle="1" w:styleId="WW8Num7z2">
    <w:name w:val="WW8Num7z2"/>
    <w:qFormat/>
    <w:rsid w:val="006A6C1C"/>
  </w:style>
  <w:style w:type="character" w:customStyle="1" w:styleId="WW8Num7z3">
    <w:name w:val="WW8Num7z3"/>
    <w:qFormat/>
    <w:rsid w:val="006A6C1C"/>
  </w:style>
  <w:style w:type="character" w:customStyle="1" w:styleId="WW8Num7z4">
    <w:name w:val="WW8Num7z4"/>
    <w:qFormat/>
    <w:rsid w:val="006A6C1C"/>
  </w:style>
  <w:style w:type="character" w:customStyle="1" w:styleId="WW8Num7z5">
    <w:name w:val="WW8Num7z5"/>
    <w:qFormat/>
    <w:rsid w:val="006A6C1C"/>
  </w:style>
  <w:style w:type="character" w:customStyle="1" w:styleId="WW8Num7z6">
    <w:name w:val="WW8Num7z6"/>
    <w:qFormat/>
    <w:rsid w:val="006A6C1C"/>
  </w:style>
  <w:style w:type="character" w:customStyle="1" w:styleId="WW8Num7z7">
    <w:name w:val="WW8Num7z7"/>
    <w:qFormat/>
    <w:rsid w:val="006A6C1C"/>
  </w:style>
  <w:style w:type="character" w:customStyle="1" w:styleId="WW8Num7z8">
    <w:name w:val="WW8Num7z8"/>
    <w:qFormat/>
    <w:rsid w:val="006A6C1C"/>
  </w:style>
  <w:style w:type="character" w:customStyle="1" w:styleId="WW8Num9z0">
    <w:name w:val="WW8Num9z0"/>
    <w:qFormat/>
    <w:rsid w:val="006A6C1C"/>
    <w:rPr>
      <w:rFonts w:ascii="Arial" w:hAnsi="Arial" w:cs="Arial"/>
      <w:i w:val="0"/>
      <w:iCs/>
      <w:sz w:val="24"/>
    </w:rPr>
  </w:style>
  <w:style w:type="character" w:customStyle="1" w:styleId="WW8Num9z1">
    <w:name w:val="WW8Num9z1"/>
    <w:qFormat/>
    <w:rsid w:val="006A6C1C"/>
  </w:style>
  <w:style w:type="character" w:customStyle="1" w:styleId="WW8Num9z2">
    <w:name w:val="WW8Num9z2"/>
    <w:qFormat/>
    <w:rsid w:val="006A6C1C"/>
  </w:style>
  <w:style w:type="character" w:customStyle="1" w:styleId="WW8Num9z3">
    <w:name w:val="WW8Num9z3"/>
    <w:qFormat/>
    <w:rsid w:val="006A6C1C"/>
  </w:style>
  <w:style w:type="character" w:customStyle="1" w:styleId="WW8Num9z4">
    <w:name w:val="WW8Num9z4"/>
    <w:qFormat/>
    <w:rsid w:val="006A6C1C"/>
  </w:style>
  <w:style w:type="character" w:customStyle="1" w:styleId="WW8Num9z5">
    <w:name w:val="WW8Num9z5"/>
    <w:qFormat/>
    <w:rsid w:val="006A6C1C"/>
  </w:style>
  <w:style w:type="character" w:customStyle="1" w:styleId="WW8Num9z6">
    <w:name w:val="WW8Num9z6"/>
    <w:qFormat/>
    <w:rsid w:val="006A6C1C"/>
  </w:style>
  <w:style w:type="character" w:customStyle="1" w:styleId="WW8Num9z7">
    <w:name w:val="WW8Num9z7"/>
    <w:qFormat/>
    <w:rsid w:val="006A6C1C"/>
  </w:style>
  <w:style w:type="character" w:customStyle="1" w:styleId="WW8Num9z8">
    <w:name w:val="WW8Num9z8"/>
    <w:qFormat/>
    <w:rsid w:val="006A6C1C"/>
  </w:style>
  <w:style w:type="character" w:customStyle="1" w:styleId="WW8Num5z3">
    <w:name w:val="WW8Num5z3"/>
    <w:qFormat/>
    <w:rsid w:val="006A6C1C"/>
  </w:style>
  <w:style w:type="character" w:customStyle="1" w:styleId="WW8Num5z4">
    <w:name w:val="WW8Num5z4"/>
    <w:qFormat/>
    <w:rsid w:val="006A6C1C"/>
  </w:style>
  <w:style w:type="character" w:customStyle="1" w:styleId="WW8Num5z5">
    <w:name w:val="WW8Num5z5"/>
    <w:qFormat/>
    <w:rsid w:val="006A6C1C"/>
  </w:style>
  <w:style w:type="character" w:customStyle="1" w:styleId="WW8Num5z6">
    <w:name w:val="WW8Num5z6"/>
    <w:qFormat/>
    <w:rsid w:val="006A6C1C"/>
  </w:style>
  <w:style w:type="character" w:customStyle="1" w:styleId="WW8Num5z7">
    <w:name w:val="WW8Num5z7"/>
    <w:qFormat/>
    <w:rsid w:val="006A6C1C"/>
  </w:style>
  <w:style w:type="character" w:customStyle="1" w:styleId="WW8Num5z8">
    <w:name w:val="WW8Num5z8"/>
    <w:qFormat/>
    <w:rsid w:val="006A6C1C"/>
  </w:style>
  <w:style w:type="character" w:customStyle="1" w:styleId="WW8Num10z0">
    <w:name w:val="WW8Num10z0"/>
    <w:qFormat/>
    <w:rsid w:val="006A6C1C"/>
    <w:rPr>
      <w:rFonts w:ascii="Arial" w:hAnsi="Arial" w:cs="Arial"/>
      <w:b/>
      <w:i/>
    </w:rPr>
  </w:style>
  <w:style w:type="character" w:customStyle="1" w:styleId="WW8Num11z0">
    <w:name w:val="WW8Num11z0"/>
    <w:qFormat/>
    <w:rsid w:val="006A6C1C"/>
  </w:style>
  <w:style w:type="character" w:customStyle="1" w:styleId="WW8Num11z1">
    <w:name w:val="WW8Num11z1"/>
    <w:qFormat/>
    <w:rsid w:val="006A6C1C"/>
  </w:style>
  <w:style w:type="character" w:customStyle="1" w:styleId="WW8Num11z2">
    <w:name w:val="WW8Num11z2"/>
    <w:qFormat/>
    <w:rsid w:val="006A6C1C"/>
  </w:style>
  <w:style w:type="character" w:customStyle="1" w:styleId="WW8Num11z3">
    <w:name w:val="WW8Num11z3"/>
    <w:qFormat/>
    <w:rsid w:val="006A6C1C"/>
  </w:style>
  <w:style w:type="character" w:customStyle="1" w:styleId="WW8Num11z4">
    <w:name w:val="WW8Num11z4"/>
    <w:qFormat/>
    <w:rsid w:val="006A6C1C"/>
  </w:style>
  <w:style w:type="character" w:customStyle="1" w:styleId="WW8Num11z5">
    <w:name w:val="WW8Num11z5"/>
    <w:qFormat/>
    <w:rsid w:val="006A6C1C"/>
  </w:style>
  <w:style w:type="character" w:customStyle="1" w:styleId="WW8Num11z6">
    <w:name w:val="WW8Num11z6"/>
    <w:qFormat/>
    <w:rsid w:val="006A6C1C"/>
  </w:style>
  <w:style w:type="character" w:customStyle="1" w:styleId="WW8Num11z7">
    <w:name w:val="WW8Num11z7"/>
    <w:qFormat/>
    <w:rsid w:val="006A6C1C"/>
  </w:style>
  <w:style w:type="character" w:customStyle="1" w:styleId="WW8Num11z8">
    <w:name w:val="WW8Num11z8"/>
    <w:qFormat/>
    <w:rsid w:val="006A6C1C"/>
  </w:style>
  <w:style w:type="character" w:customStyle="1" w:styleId="WW8Num12z0">
    <w:name w:val="WW8Num12z0"/>
    <w:qFormat/>
    <w:rsid w:val="006A6C1C"/>
    <w:rPr>
      <w:rFonts w:ascii="Times New Roman" w:eastAsia="TimesNewRomanPSMT" w:hAnsi="Times New Roman" w:cs="Times New Roman"/>
    </w:rPr>
  </w:style>
  <w:style w:type="character" w:customStyle="1" w:styleId="WW8Num12z1">
    <w:name w:val="WW8Num12z1"/>
    <w:qFormat/>
    <w:rsid w:val="006A6C1C"/>
    <w:rPr>
      <w:rFonts w:ascii="Courier New" w:hAnsi="Courier New" w:cs="Courier New"/>
    </w:rPr>
  </w:style>
  <w:style w:type="character" w:customStyle="1" w:styleId="WW8Num12z2">
    <w:name w:val="WW8Num12z2"/>
    <w:qFormat/>
    <w:rsid w:val="006A6C1C"/>
    <w:rPr>
      <w:rFonts w:ascii="Wingdings" w:hAnsi="Wingdings" w:cs="Wingdings"/>
    </w:rPr>
  </w:style>
  <w:style w:type="character" w:customStyle="1" w:styleId="WW8Num12z3">
    <w:name w:val="WW8Num12z3"/>
    <w:qFormat/>
    <w:rsid w:val="006A6C1C"/>
    <w:rPr>
      <w:rFonts w:ascii="Symbol" w:hAnsi="Symbol" w:cs="Symbol"/>
    </w:rPr>
  </w:style>
  <w:style w:type="character" w:customStyle="1" w:styleId="WW8Num13z0">
    <w:name w:val="WW8Num13z0"/>
    <w:qFormat/>
    <w:rsid w:val="006A6C1C"/>
    <w:rPr>
      <w:rFonts w:ascii="Arial" w:hAnsi="Arial" w:cs="Arial"/>
      <w:b/>
      <w:iCs/>
    </w:rPr>
  </w:style>
  <w:style w:type="character" w:customStyle="1" w:styleId="WW8Num13z1">
    <w:name w:val="WW8Num13z1"/>
    <w:qFormat/>
    <w:rsid w:val="006A6C1C"/>
  </w:style>
  <w:style w:type="character" w:customStyle="1" w:styleId="WW8Num13z2">
    <w:name w:val="WW8Num13z2"/>
    <w:qFormat/>
    <w:rsid w:val="006A6C1C"/>
  </w:style>
  <w:style w:type="character" w:customStyle="1" w:styleId="WW8Num13z3">
    <w:name w:val="WW8Num13z3"/>
    <w:qFormat/>
    <w:rsid w:val="006A6C1C"/>
  </w:style>
  <w:style w:type="character" w:customStyle="1" w:styleId="WW8Num13z4">
    <w:name w:val="WW8Num13z4"/>
    <w:qFormat/>
    <w:rsid w:val="006A6C1C"/>
  </w:style>
  <w:style w:type="character" w:customStyle="1" w:styleId="WW8Num13z5">
    <w:name w:val="WW8Num13z5"/>
    <w:qFormat/>
    <w:rsid w:val="006A6C1C"/>
  </w:style>
  <w:style w:type="character" w:customStyle="1" w:styleId="WW8Num13z6">
    <w:name w:val="WW8Num13z6"/>
    <w:qFormat/>
    <w:rsid w:val="006A6C1C"/>
  </w:style>
  <w:style w:type="character" w:customStyle="1" w:styleId="WW8Num13z7">
    <w:name w:val="WW8Num13z7"/>
    <w:qFormat/>
    <w:rsid w:val="006A6C1C"/>
  </w:style>
  <w:style w:type="character" w:customStyle="1" w:styleId="WW8Num13z8">
    <w:name w:val="WW8Num13z8"/>
    <w:qFormat/>
    <w:rsid w:val="006A6C1C"/>
  </w:style>
  <w:style w:type="character" w:customStyle="1" w:styleId="WW8Num14z0">
    <w:name w:val="WW8Num14z0"/>
    <w:qFormat/>
    <w:rsid w:val="006A6C1C"/>
  </w:style>
  <w:style w:type="character" w:customStyle="1" w:styleId="WW8Num14z1">
    <w:name w:val="WW8Num14z1"/>
    <w:qFormat/>
    <w:rsid w:val="006A6C1C"/>
  </w:style>
  <w:style w:type="character" w:customStyle="1" w:styleId="WW8Num14z2">
    <w:name w:val="WW8Num14z2"/>
    <w:qFormat/>
    <w:rsid w:val="006A6C1C"/>
  </w:style>
  <w:style w:type="character" w:customStyle="1" w:styleId="WW8Num14z3">
    <w:name w:val="WW8Num14z3"/>
    <w:qFormat/>
    <w:rsid w:val="006A6C1C"/>
  </w:style>
  <w:style w:type="character" w:customStyle="1" w:styleId="WW8Num14z4">
    <w:name w:val="WW8Num14z4"/>
    <w:qFormat/>
    <w:rsid w:val="006A6C1C"/>
  </w:style>
  <w:style w:type="character" w:customStyle="1" w:styleId="WW8Num14z5">
    <w:name w:val="WW8Num14z5"/>
    <w:qFormat/>
    <w:rsid w:val="006A6C1C"/>
  </w:style>
  <w:style w:type="character" w:customStyle="1" w:styleId="WW8Num14z6">
    <w:name w:val="WW8Num14z6"/>
    <w:qFormat/>
    <w:rsid w:val="006A6C1C"/>
  </w:style>
  <w:style w:type="character" w:customStyle="1" w:styleId="WW8Num14z7">
    <w:name w:val="WW8Num14z7"/>
    <w:qFormat/>
    <w:rsid w:val="006A6C1C"/>
  </w:style>
  <w:style w:type="character" w:customStyle="1" w:styleId="WW8Num14z8">
    <w:name w:val="WW8Num14z8"/>
    <w:qFormat/>
    <w:rsid w:val="006A6C1C"/>
  </w:style>
  <w:style w:type="character" w:customStyle="1" w:styleId="WW8Num15z0">
    <w:name w:val="WW8Num15z0"/>
    <w:qFormat/>
    <w:rsid w:val="006A6C1C"/>
    <w:rPr>
      <w:rFonts w:ascii="Arial" w:hAnsi="Arial" w:cs="Arial"/>
      <w:i w:val="0"/>
      <w:iCs/>
      <w:sz w:val="24"/>
    </w:rPr>
  </w:style>
  <w:style w:type="character" w:customStyle="1" w:styleId="WW8Num15z1">
    <w:name w:val="WW8Num15z1"/>
    <w:qFormat/>
    <w:rsid w:val="006A6C1C"/>
  </w:style>
  <w:style w:type="character" w:customStyle="1" w:styleId="WW8Num15z2">
    <w:name w:val="WW8Num15z2"/>
    <w:qFormat/>
    <w:rsid w:val="006A6C1C"/>
  </w:style>
  <w:style w:type="character" w:customStyle="1" w:styleId="WW8Num15z3">
    <w:name w:val="WW8Num15z3"/>
    <w:qFormat/>
    <w:rsid w:val="006A6C1C"/>
  </w:style>
  <w:style w:type="character" w:customStyle="1" w:styleId="WW8Num15z4">
    <w:name w:val="WW8Num15z4"/>
    <w:qFormat/>
    <w:rsid w:val="006A6C1C"/>
  </w:style>
  <w:style w:type="character" w:customStyle="1" w:styleId="WW8Num15z5">
    <w:name w:val="WW8Num15z5"/>
    <w:qFormat/>
    <w:rsid w:val="006A6C1C"/>
  </w:style>
  <w:style w:type="character" w:customStyle="1" w:styleId="WW8Num15z6">
    <w:name w:val="WW8Num15z6"/>
    <w:qFormat/>
    <w:rsid w:val="006A6C1C"/>
  </w:style>
  <w:style w:type="character" w:customStyle="1" w:styleId="WW8Num15z7">
    <w:name w:val="WW8Num15z7"/>
    <w:qFormat/>
    <w:rsid w:val="006A6C1C"/>
  </w:style>
  <w:style w:type="character" w:customStyle="1" w:styleId="WW8Num15z8">
    <w:name w:val="WW8Num15z8"/>
    <w:qFormat/>
    <w:rsid w:val="006A6C1C"/>
  </w:style>
  <w:style w:type="character" w:customStyle="1" w:styleId="WW8Num10z1">
    <w:name w:val="WW8Num10z1"/>
    <w:qFormat/>
    <w:rsid w:val="006A6C1C"/>
    <w:rPr>
      <w:rFonts w:ascii="Courier New" w:hAnsi="Courier New" w:cs="Courier New"/>
    </w:rPr>
  </w:style>
  <w:style w:type="character" w:customStyle="1" w:styleId="WW8Num10z2">
    <w:name w:val="WW8Num10z2"/>
    <w:qFormat/>
    <w:rsid w:val="006A6C1C"/>
    <w:rPr>
      <w:rFonts w:ascii="Wingdings" w:hAnsi="Wingdings" w:cs="Wingdings"/>
    </w:rPr>
  </w:style>
  <w:style w:type="character" w:customStyle="1" w:styleId="WW-DefaultParagraphFont">
    <w:name w:val="WW-Default Paragraph Font"/>
    <w:qFormat/>
    <w:rsid w:val="006A6C1C"/>
  </w:style>
  <w:style w:type="character" w:customStyle="1" w:styleId="WW-DefaultParagraphFont1">
    <w:name w:val="WW-Default Paragraph Font1"/>
    <w:qFormat/>
    <w:rsid w:val="006A6C1C"/>
  </w:style>
  <w:style w:type="character" w:customStyle="1" w:styleId="ListParagraphChar">
    <w:name w:val="List Paragraph Char"/>
    <w:qFormat/>
    <w:rsid w:val="006A6C1C"/>
  </w:style>
  <w:style w:type="character" w:customStyle="1" w:styleId="CommentReference1">
    <w:name w:val="Comment Reference1"/>
    <w:qFormat/>
    <w:rsid w:val="006A6C1C"/>
    <w:rPr>
      <w:sz w:val="16"/>
      <w:szCs w:val="16"/>
    </w:rPr>
  </w:style>
  <w:style w:type="character" w:customStyle="1" w:styleId="CommentTextChar">
    <w:name w:val="Comment Text Char"/>
    <w:qFormat/>
    <w:rsid w:val="006A6C1C"/>
    <w:rPr>
      <w:sz w:val="20"/>
      <w:szCs w:val="20"/>
    </w:rPr>
  </w:style>
  <w:style w:type="character" w:customStyle="1" w:styleId="CommentSubjectChar">
    <w:name w:val="Comment Subject Char"/>
    <w:qFormat/>
    <w:rsid w:val="006A6C1C"/>
    <w:rPr>
      <w:b/>
      <w:bCs/>
      <w:sz w:val="20"/>
      <w:szCs w:val="20"/>
    </w:rPr>
  </w:style>
  <w:style w:type="character" w:customStyle="1" w:styleId="BalloonTextChar">
    <w:name w:val="Balloon Text Char"/>
    <w:qFormat/>
    <w:rsid w:val="006A6C1C"/>
    <w:rPr>
      <w:rFonts w:ascii="Tahoma" w:hAnsi="Tahoma" w:cs="Tahoma"/>
      <w:sz w:val="16"/>
      <w:szCs w:val="16"/>
    </w:rPr>
  </w:style>
  <w:style w:type="character" w:customStyle="1" w:styleId="Heading1Char">
    <w:name w:val="Heading 1 Char"/>
    <w:basedOn w:val="DefaultParagraphFont"/>
    <w:link w:val="Heading1"/>
    <w:uiPriority w:val="9"/>
    <w:qFormat/>
    <w:rsid w:val="00F1135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qFormat/>
    <w:rsid w:val="00F1135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qFormat/>
    <w:rsid w:val="00F1135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qFormat/>
    <w:rsid w:val="00F1135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qFormat/>
    <w:rsid w:val="00F1135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qFormat/>
    <w:rsid w:val="00F1135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qFormat/>
    <w:rsid w:val="00F1135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qFormat/>
    <w:rsid w:val="00F1135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qFormat/>
    <w:rsid w:val="00F1135D"/>
    <w:rPr>
      <w:rFonts w:asciiTheme="majorHAnsi" w:eastAsiaTheme="majorEastAsia" w:hAnsiTheme="majorHAnsi" w:cstheme="majorBidi"/>
      <w:i/>
      <w:iCs/>
      <w:color w:val="1F4E79" w:themeColor="accent1" w:themeShade="80"/>
    </w:rPr>
  </w:style>
  <w:style w:type="character" w:customStyle="1" w:styleId="BodyText2Char">
    <w:name w:val="Body Text 2 Char"/>
    <w:qFormat/>
    <w:rsid w:val="006A6C1C"/>
    <w:rPr>
      <w:sz w:val="24"/>
      <w:szCs w:val="24"/>
    </w:rPr>
  </w:style>
  <w:style w:type="character" w:customStyle="1" w:styleId="BodyText2Char1">
    <w:name w:val="Body Text 2 Char1"/>
    <w:basedOn w:val="WW-DefaultParagraphFont1"/>
    <w:qFormat/>
    <w:rsid w:val="006A6C1C"/>
  </w:style>
  <w:style w:type="character" w:customStyle="1" w:styleId="BodyText3Char">
    <w:name w:val="Body Text 3 Char"/>
    <w:qFormat/>
    <w:rsid w:val="006A6C1C"/>
    <w:rPr>
      <w:rFonts w:ascii="Times New Roman" w:eastAsia="Times New Roman" w:hAnsi="Times New Roman" w:cs="Times New Roman"/>
      <w:sz w:val="16"/>
      <w:szCs w:val="16"/>
    </w:rPr>
  </w:style>
  <w:style w:type="character" w:customStyle="1" w:styleId="NoSpacingChar">
    <w:name w:val="No Spacing Char"/>
    <w:qFormat/>
    <w:rsid w:val="006A6C1C"/>
    <w:rPr>
      <w:rFonts w:cs="font340"/>
      <w:lang w:val="en-US"/>
    </w:rPr>
  </w:style>
  <w:style w:type="character" w:customStyle="1" w:styleId="HeaderChar">
    <w:name w:val="Header Char"/>
    <w:basedOn w:val="WW-DefaultParagraphFont1"/>
    <w:uiPriority w:val="99"/>
    <w:qFormat/>
    <w:rsid w:val="006A6C1C"/>
  </w:style>
  <w:style w:type="character" w:customStyle="1" w:styleId="FooterChar">
    <w:name w:val="Footer Char"/>
    <w:basedOn w:val="WW-DefaultParagraphFont1"/>
    <w:uiPriority w:val="99"/>
    <w:qFormat/>
    <w:rsid w:val="006A6C1C"/>
  </w:style>
  <w:style w:type="character" w:customStyle="1" w:styleId="ListLabel1">
    <w:name w:val="ListLabel 1"/>
    <w:qFormat/>
    <w:rsid w:val="006A6C1C"/>
    <w:rPr>
      <w:rFonts w:cs="Courier New"/>
    </w:rPr>
  </w:style>
  <w:style w:type="character" w:customStyle="1" w:styleId="ListLabel2">
    <w:name w:val="ListLabel 2"/>
    <w:qFormat/>
    <w:rsid w:val="006A6C1C"/>
    <w:rPr>
      <w:b/>
      <w:i w:val="0"/>
      <w:sz w:val="24"/>
      <w:szCs w:val="24"/>
    </w:rPr>
  </w:style>
  <w:style w:type="character" w:customStyle="1" w:styleId="ListLabel3">
    <w:name w:val="ListLabel 3"/>
    <w:qFormat/>
    <w:rsid w:val="006A6C1C"/>
    <w:rPr>
      <w:rFonts w:cs="Arial"/>
      <w:i w:val="0"/>
      <w:sz w:val="24"/>
    </w:rPr>
  </w:style>
  <w:style w:type="character" w:customStyle="1" w:styleId="ListLabel4">
    <w:name w:val="ListLabel 4"/>
    <w:qFormat/>
    <w:rsid w:val="006A6C1C"/>
    <w:rPr>
      <w:rFonts w:cs="Arial"/>
      <w:b w:val="0"/>
      <w:i w:val="0"/>
      <w:sz w:val="24"/>
    </w:rPr>
  </w:style>
  <w:style w:type="character" w:customStyle="1" w:styleId="ListLabel5">
    <w:name w:val="ListLabel 5"/>
    <w:qFormat/>
    <w:rsid w:val="006A6C1C"/>
    <w:rPr>
      <w:rFonts w:cs="Calibri"/>
    </w:rPr>
  </w:style>
  <w:style w:type="character" w:customStyle="1" w:styleId="ListLabel6">
    <w:name w:val="ListLabel 6"/>
    <w:qFormat/>
    <w:rsid w:val="006A6C1C"/>
    <w:rPr>
      <w:b w:val="0"/>
      <w:i w:val="0"/>
      <w:color w:val="00000A"/>
    </w:rPr>
  </w:style>
  <w:style w:type="character" w:customStyle="1" w:styleId="ListLabel7">
    <w:name w:val="ListLabel 7"/>
    <w:qFormat/>
    <w:rsid w:val="006A6C1C"/>
    <w:rPr>
      <w:rFonts w:eastAsia="TimesNewRomanPSMT" w:cs="Times New Roman"/>
    </w:rPr>
  </w:style>
  <w:style w:type="character" w:customStyle="1" w:styleId="ListLabel8">
    <w:name w:val="ListLabel 8"/>
    <w:qFormat/>
    <w:rsid w:val="006A6C1C"/>
    <w:rPr>
      <w:i w:val="0"/>
    </w:rPr>
  </w:style>
  <w:style w:type="character" w:customStyle="1" w:styleId="NumberingSymbols">
    <w:name w:val="Numbering Symbols"/>
    <w:qFormat/>
    <w:rsid w:val="006A6C1C"/>
  </w:style>
  <w:style w:type="character" w:customStyle="1" w:styleId="InternetLink">
    <w:name w:val="Internet Link"/>
    <w:rsid w:val="006A6C1C"/>
    <w:rPr>
      <w:color w:val="000080"/>
      <w:u w:val="single"/>
    </w:rPr>
  </w:style>
  <w:style w:type="character" w:customStyle="1" w:styleId="BodyText1">
    <w:name w:val="Body Text1"/>
    <w:qFormat/>
    <w:rsid w:val="006A6C1C"/>
  </w:style>
  <w:style w:type="character" w:customStyle="1" w:styleId="Heading10">
    <w:name w:val="Heading #1"/>
    <w:qFormat/>
    <w:rsid w:val="006A6C1C"/>
  </w:style>
  <w:style w:type="character" w:customStyle="1" w:styleId="BodyTextIndent3Char">
    <w:name w:val="Body Text Indent 3 Char"/>
    <w:link w:val="BodyTextIndent3"/>
    <w:uiPriority w:val="99"/>
    <w:qFormat/>
    <w:rsid w:val="006030F1"/>
    <w:rPr>
      <w:rFonts w:eastAsia="Arial Unicode MS"/>
      <w:color w:val="000000"/>
      <w:kern w:val="2"/>
      <w:sz w:val="16"/>
      <w:szCs w:val="16"/>
      <w:lang w:eastAsia="zh-CN"/>
    </w:rPr>
  </w:style>
  <w:style w:type="character" w:customStyle="1" w:styleId="CommentTextChar1">
    <w:name w:val="Comment Text Char1"/>
    <w:basedOn w:val="DefaultParagraphFont"/>
    <w:link w:val="CommentText"/>
    <w:qFormat/>
    <w:rsid w:val="00705114"/>
    <w:rPr>
      <w:rFonts w:eastAsia="Arial Unicode MS"/>
      <w:color w:val="000000"/>
      <w:kern w:val="2"/>
      <w:lang w:eastAsia="ar-SA"/>
    </w:rPr>
  </w:style>
  <w:style w:type="character" w:customStyle="1" w:styleId="Bodytext">
    <w:name w:val="Body text_"/>
    <w:basedOn w:val="DefaultParagraphFont"/>
    <w:qFormat/>
    <w:locked/>
    <w:rsid w:val="00DF00CD"/>
    <w:rPr>
      <w:rFonts w:ascii="Arial" w:hAnsi="Arial" w:cs="Arial"/>
      <w:i/>
      <w:iCs/>
      <w:shd w:val="clear" w:color="auto" w:fill="FFFFFF"/>
    </w:rPr>
  </w:style>
  <w:style w:type="character" w:customStyle="1" w:styleId="EndnoteTextChar">
    <w:name w:val="Endnote Text Char"/>
    <w:basedOn w:val="DefaultParagraphFont"/>
    <w:link w:val="EndnoteText"/>
    <w:uiPriority w:val="99"/>
    <w:semiHidden/>
    <w:qFormat/>
    <w:rsid w:val="006D0A3C"/>
    <w:rPr>
      <w:rFonts w:eastAsia="Arial Unicode MS"/>
      <w:color w:val="000000"/>
      <w:kern w:val="2"/>
      <w:lang w:eastAsia="zh-CN"/>
    </w:rPr>
  </w:style>
  <w:style w:type="character" w:styleId="EndnoteReference">
    <w:name w:val="endnote reference"/>
    <w:basedOn w:val="DefaultParagraphFont"/>
    <w:uiPriority w:val="99"/>
    <w:semiHidden/>
    <w:unhideWhenUsed/>
    <w:qFormat/>
    <w:rsid w:val="006D0A3C"/>
    <w:rPr>
      <w:vertAlign w:val="superscript"/>
    </w:rPr>
  </w:style>
  <w:style w:type="character" w:customStyle="1" w:styleId="FootnoteTextChar">
    <w:name w:val="Footnote Text Char"/>
    <w:basedOn w:val="DefaultParagraphFont"/>
    <w:link w:val="FootnoteText"/>
    <w:uiPriority w:val="99"/>
    <w:semiHidden/>
    <w:qFormat/>
    <w:rsid w:val="006D0A3C"/>
    <w:rPr>
      <w:rFonts w:eastAsia="Arial Unicode MS"/>
      <w:color w:val="000000"/>
      <w:kern w:val="2"/>
      <w:lang w:eastAsia="zh-CN"/>
    </w:rPr>
  </w:style>
  <w:style w:type="character" w:styleId="FootnoteReference">
    <w:name w:val="footnote reference"/>
    <w:basedOn w:val="DefaultParagraphFont"/>
    <w:uiPriority w:val="99"/>
    <w:semiHidden/>
    <w:unhideWhenUsed/>
    <w:qFormat/>
    <w:rsid w:val="006D0A3C"/>
    <w:rPr>
      <w:vertAlign w:val="superscript"/>
    </w:rPr>
  </w:style>
  <w:style w:type="character" w:customStyle="1" w:styleId="TitleChar">
    <w:name w:val="Title Char"/>
    <w:basedOn w:val="DefaultParagraphFont"/>
    <w:link w:val="Title"/>
    <w:uiPriority w:val="10"/>
    <w:qFormat/>
    <w:rsid w:val="00F1135D"/>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F1135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1135D"/>
    <w:rPr>
      <w:b/>
      <w:bCs/>
    </w:rPr>
  </w:style>
  <w:style w:type="character" w:styleId="Emphasis">
    <w:name w:val="Emphasis"/>
    <w:basedOn w:val="DefaultParagraphFont"/>
    <w:uiPriority w:val="20"/>
    <w:qFormat/>
    <w:rsid w:val="00F1135D"/>
    <w:rPr>
      <w:i/>
      <w:iCs/>
    </w:rPr>
  </w:style>
  <w:style w:type="character" w:customStyle="1" w:styleId="QuoteChar">
    <w:name w:val="Quote Char"/>
    <w:basedOn w:val="DefaultParagraphFont"/>
    <w:link w:val="Quote"/>
    <w:uiPriority w:val="29"/>
    <w:qFormat/>
    <w:rsid w:val="00F1135D"/>
    <w:rPr>
      <w:color w:val="44546A" w:themeColor="text2"/>
      <w:sz w:val="24"/>
      <w:szCs w:val="24"/>
    </w:rPr>
  </w:style>
  <w:style w:type="character" w:customStyle="1" w:styleId="IntenseQuoteChar">
    <w:name w:val="Intense Quote Char"/>
    <w:basedOn w:val="DefaultParagraphFont"/>
    <w:link w:val="IntenseQuote"/>
    <w:uiPriority w:val="30"/>
    <w:qFormat/>
    <w:rsid w:val="00F1135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1135D"/>
    <w:rPr>
      <w:i/>
      <w:iCs/>
      <w:color w:val="595959" w:themeColor="text1" w:themeTint="A6"/>
    </w:rPr>
  </w:style>
  <w:style w:type="character" w:styleId="IntenseEmphasis">
    <w:name w:val="Intense Emphasis"/>
    <w:basedOn w:val="DefaultParagraphFont"/>
    <w:uiPriority w:val="21"/>
    <w:qFormat/>
    <w:rsid w:val="00F1135D"/>
    <w:rPr>
      <w:b/>
      <w:bCs/>
      <w:i/>
      <w:iCs/>
    </w:rPr>
  </w:style>
  <w:style w:type="character" w:styleId="SubtleReference">
    <w:name w:val="Subtle Reference"/>
    <w:basedOn w:val="DefaultParagraphFont"/>
    <w:uiPriority w:val="31"/>
    <w:qFormat/>
    <w:rsid w:val="00F1135D"/>
    <w:rPr>
      <w:smallCaps/>
      <w:color w:val="595959" w:themeColor="text1" w:themeTint="A6"/>
      <w:u w:val="none" w:color="7F7F7F"/>
    </w:rPr>
  </w:style>
  <w:style w:type="character" w:styleId="IntenseReference">
    <w:name w:val="Intense Reference"/>
    <w:basedOn w:val="DefaultParagraphFont"/>
    <w:uiPriority w:val="32"/>
    <w:qFormat/>
    <w:rsid w:val="00F1135D"/>
    <w:rPr>
      <w:b/>
      <w:bCs/>
      <w:smallCaps/>
      <w:color w:val="44546A" w:themeColor="text2"/>
      <w:u w:val="single"/>
    </w:rPr>
  </w:style>
  <w:style w:type="character" w:styleId="BookTitle">
    <w:name w:val="Book Title"/>
    <w:basedOn w:val="DefaultParagraphFont"/>
    <w:uiPriority w:val="33"/>
    <w:qFormat/>
    <w:rsid w:val="00F1135D"/>
    <w:rPr>
      <w:b/>
      <w:bCs/>
      <w:smallCaps/>
      <w:spacing w:val="10"/>
    </w:rPr>
  </w:style>
  <w:style w:type="character" w:customStyle="1" w:styleId="ListLabel9">
    <w:name w:val="ListLabel 9"/>
    <w:qFormat/>
    <w:rsid w:val="0009162D"/>
    <w:rPr>
      <w:rFonts w:ascii="Times New Roman" w:hAnsi="Times New Roman"/>
      <w:b/>
      <w:color w:val="00000A"/>
    </w:rPr>
  </w:style>
  <w:style w:type="character" w:customStyle="1" w:styleId="ListLabel10">
    <w:name w:val="ListLabel 10"/>
    <w:qFormat/>
    <w:rsid w:val="0009162D"/>
    <w:rPr>
      <w:rFonts w:cs="Arial"/>
      <w:b/>
      <w:i w:val="0"/>
      <w:iCs/>
      <w:sz w:val="24"/>
      <w:szCs w:val="24"/>
    </w:rPr>
  </w:style>
  <w:style w:type="character" w:customStyle="1" w:styleId="ListLabel11">
    <w:name w:val="ListLabel 11"/>
    <w:qFormat/>
    <w:rsid w:val="0009162D"/>
    <w:rPr>
      <w:rFonts w:ascii="Times New Roman" w:hAnsi="Times New Roman" w:cs="Arial"/>
      <w:b/>
      <w:i w:val="0"/>
      <w:iCs/>
      <w:sz w:val="24"/>
    </w:rPr>
  </w:style>
  <w:style w:type="character" w:customStyle="1" w:styleId="ListLabel12">
    <w:name w:val="ListLabel 12"/>
    <w:qFormat/>
    <w:rsid w:val="0009162D"/>
    <w:rPr>
      <w:rFonts w:cs="Arial"/>
      <w:b w:val="0"/>
      <w:i w:val="0"/>
      <w:iCs/>
      <w:sz w:val="24"/>
    </w:rPr>
  </w:style>
  <w:style w:type="character" w:customStyle="1" w:styleId="ListLabel13">
    <w:name w:val="ListLabel 13"/>
    <w:qFormat/>
    <w:rsid w:val="0009162D"/>
    <w:rPr>
      <w:rFonts w:cs="Symbol"/>
      <w:sz w:val="23"/>
      <w:szCs w:val="23"/>
    </w:rPr>
  </w:style>
  <w:style w:type="character" w:customStyle="1" w:styleId="ListLabel14">
    <w:name w:val="ListLabel 14"/>
    <w:qFormat/>
    <w:rsid w:val="0009162D"/>
    <w:rPr>
      <w:rFonts w:cs="Courier New"/>
    </w:rPr>
  </w:style>
  <w:style w:type="character" w:customStyle="1" w:styleId="ListLabel15">
    <w:name w:val="ListLabel 15"/>
    <w:qFormat/>
    <w:rsid w:val="0009162D"/>
    <w:rPr>
      <w:rFonts w:cs="Wingdings"/>
    </w:rPr>
  </w:style>
  <w:style w:type="character" w:customStyle="1" w:styleId="ListLabel16">
    <w:name w:val="ListLabel 16"/>
    <w:qFormat/>
    <w:rsid w:val="0009162D"/>
    <w:rPr>
      <w:rFonts w:cs="Symbol"/>
      <w:sz w:val="23"/>
      <w:szCs w:val="23"/>
    </w:rPr>
  </w:style>
  <w:style w:type="character" w:customStyle="1" w:styleId="ListLabel17">
    <w:name w:val="ListLabel 17"/>
    <w:qFormat/>
    <w:rsid w:val="0009162D"/>
    <w:rPr>
      <w:rFonts w:cs="Courier New"/>
    </w:rPr>
  </w:style>
  <w:style w:type="character" w:customStyle="1" w:styleId="ListLabel18">
    <w:name w:val="ListLabel 18"/>
    <w:qFormat/>
    <w:rsid w:val="0009162D"/>
    <w:rPr>
      <w:rFonts w:cs="Wingdings"/>
    </w:rPr>
  </w:style>
  <w:style w:type="character" w:customStyle="1" w:styleId="ListLabel19">
    <w:name w:val="ListLabel 19"/>
    <w:qFormat/>
    <w:rsid w:val="0009162D"/>
    <w:rPr>
      <w:rFonts w:cs="Symbol"/>
      <w:sz w:val="23"/>
      <w:szCs w:val="23"/>
    </w:rPr>
  </w:style>
  <w:style w:type="character" w:customStyle="1" w:styleId="ListLabel20">
    <w:name w:val="ListLabel 20"/>
    <w:qFormat/>
    <w:rsid w:val="0009162D"/>
    <w:rPr>
      <w:rFonts w:cs="Courier New"/>
    </w:rPr>
  </w:style>
  <w:style w:type="character" w:customStyle="1" w:styleId="ListLabel21">
    <w:name w:val="ListLabel 21"/>
    <w:qFormat/>
    <w:rsid w:val="0009162D"/>
    <w:rPr>
      <w:rFonts w:cs="Wingdings"/>
    </w:rPr>
  </w:style>
  <w:style w:type="character" w:customStyle="1" w:styleId="ListLabel22">
    <w:name w:val="ListLabel 22"/>
    <w:qFormat/>
    <w:rsid w:val="0009162D"/>
    <w:rPr>
      <w:rFonts w:ascii="Times New Roman" w:hAnsi="Times New Roman" w:cs="Symbol"/>
      <w:b w:val="0"/>
      <w:i w:val="0"/>
      <w:color w:val="00000A"/>
      <w:sz w:val="24"/>
    </w:rPr>
  </w:style>
  <w:style w:type="character" w:customStyle="1" w:styleId="ListLabel23">
    <w:name w:val="ListLabel 23"/>
    <w:qFormat/>
    <w:rsid w:val="0009162D"/>
    <w:rPr>
      <w:rFonts w:cs="Courier New"/>
    </w:rPr>
  </w:style>
  <w:style w:type="character" w:customStyle="1" w:styleId="ListLabel24">
    <w:name w:val="ListLabel 24"/>
    <w:qFormat/>
    <w:rsid w:val="0009162D"/>
    <w:rPr>
      <w:rFonts w:cs="Wingdings"/>
    </w:rPr>
  </w:style>
  <w:style w:type="character" w:customStyle="1" w:styleId="ListLabel25">
    <w:name w:val="ListLabel 25"/>
    <w:qFormat/>
    <w:rsid w:val="0009162D"/>
    <w:rPr>
      <w:rFonts w:cs="Symbol"/>
      <w:b w:val="0"/>
      <w:i w:val="0"/>
      <w:color w:val="00000A"/>
    </w:rPr>
  </w:style>
  <w:style w:type="character" w:customStyle="1" w:styleId="ListLabel26">
    <w:name w:val="ListLabel 26"/>
    <w:qFormat/>
    <w:rsid w:val="0009162D"/>
    <w:rPr>
      <w:rFonts w:cs="Courier New"/>
    </w:rPr>
  </w:style>
  <w:style w:type="character" w:customStyle="1" w:styleId="ListLabel27">
    <w:name w:val="ListLabel 27"/>
    <w:qFormat/>
    <w:rsid w:val="0009162D"/>
    <w:rPr>
      <w:rFonts w:cs="Wingdings"/>
    </w:rPr>
  </w:style>
  <w:style w:type="character" w:customStyle="1" w:styleId="ListLabel28">
    <w:name w:val="ListLabel 28"/>
    <w:qFormat/>
    <w:rsid w:val="0009162D"/>
    <w:rPr>
      <w:rFonts w:cs="Symbol"/>
      <w:b w:val="0"/>
      <w:i w:val="0"/>
      <w:color w:val="00000A"/>
    </w:rPr>
  </w:style>
  <w:style w:type="character" w:customStyle="1" w:styleId="ListLabel29">
    <w:name w:val="ListLabel 29"/>
    <w:qFormat/>
    <w:rsid w:val="0009162D"/>
    <w:rPr>
      <w:rFonts w:cs="Courier New"/>
    </w:rPr>
  </w:style>
  <w:style w:type="character" w:customStyle="1" w:styleId="ListLabel30">
    <w:name w:val="ListLabel 30"/>
    <w:qFormat/>
    <w:rsid w:val="0009162D"/>
    <w:rPr>
      <w:rFonts w:cs="Wingdings"/>
    </w:rPr>
  </w:style>
  <w:style w:type="character" w:customStyle="1" w:styleId="ListLabel31">
    <w:name w:val="ListLabel 31"/>
    <w:qFormat/>
    <w:rsid w:val="0009162D"/>
    <w:rPr>
      <w:rFonts w:cs="Arial"/>
      <w:b/>
      <w:iCs/>
    </w:rPr>
  </w:style>
  <w:style w:type="character" w:customStyle="1" w:styleId="ListLabel32">
    <w:name w:val="ListLabel 32"/>
    <w:qFormat/>
    <w:rsid w:val="0009162D"/>
    <w:rPr>
      <w:rFonts w:ascii="Times New Roman" w:hAnsi="Times New Roman" w:cs="Times New Roman"/>
      <w:b/>
      <w:i w:val="0"/>
      <w:iCs/>
      <w:sz w:val="24"/>
    </w:rPr>
  </w:style>
  <w:style w:type="character" w:customStyle="1" w:styleId="ListLabel33">
    <w:name w:val="ListLabel 33"/>
    <w:qFormat/>
    <w:rsid w:val="0009162D"/>
    <w:rPr>
      <w:rFonts w:eastAsia="Times New Roman" w:cs="Tahoma"/>
    </w:rPr>
  </w:style>
  <w:style w:type="character" w:customStyle="1" w:styleId="ListLabel34">
    <w:name w:val="ListLabel 34"/>
    <w:qFormat/>
    <w:rsid w:val="0009162D"/>
    <w:rPr>
      <w:rFonts w:cs="Courier New"/>
    </w:rPr>
  </w:style>
  <w:style w:type="character" w:customStyle="1" w:styleId="ListLabel35">
    <w:name w:val="ListLabel 35"/>
    <w:qFormat/>
    <w:rsid w:val="0009162D"/>
    <w:rPr>
      <w:rFonts w:cs="Courier New"/>
    </w:rPr>
  </w:style>
  <w:style w:type="character" w:customStyle="1" w:styleId="ListLabel36">
    <w:name w:val="ListLabel 36"/>
    <w:qFormat/>
    <w:rsid w:val="0009162D"/>
    <w:rPr>
      <w:rFonts w:cs="Courier New"/>
    </w:rPr>
  </w:style>
  <w:style w:type="character" w:customStyle="1" w:styleId="ListLabel37">
    <w:name w:val="ListLabel 37"/>
    <w:qFormat/>
    <w:rsid w:val="0009162D"/>
    <w:rPr>
      <w:rFonts w:eastAsia="Arial Unicode MS" w:cs="Arial"/>
    </w:rPr>
  </w:style>
  <w:style w:type="character" w:customStyle="1" w:styleId="ListLabel38">
    <w:name w:val="ListLabel 38"/>
    <w:qFormat/>
    <w:rsid w:val="0009162D"/>
    <w:rPr>
      <w:rFonts w:cs="Courier New"/>
    </w:rPr>
  </w:style>
  <w:style w:type="character" w:customStyle="1" w:styleId="ListLabel39">
    <w:name w:val="ListLabel 39"/>
    <w:qFormat/>
    <w:rsid w:val="0009162D"/>
    <w:rPr>
      <w:rFonts w:cs="Courier New"/>
    </w:rPr>
  </w:style>
  <w:style w:type="character" w:customStyle="1" w:styleId="ListLabel40">
    <w:name w:val="ListLabel 40"/>
    <w:qFormat/>
    <w:rsid w:val="0009162D"/>
    <w:rPr>
      <w:rFonts w:cs="Courier New"/>
    </w:rPr>
  </w:style>
  <w:style w:type="character" w:customStyle="1" w:styleId="ListLabel41">
    <w:name w:val="ListLabel 41"/>
    <w:qFormat/>
    <w:rsid w:val="0009162D"/>
    <w:rPr>
      <w:rFonts w:cs="Arial"/>
      <w:b/>
      <w:iCs/>
    </w:rPr>
  </w:style>
  <w:style w:type="character" w:customStyle="1" w:styleId="ListLabel42">
    <w:name w:val="ListLabel 42"/>
    <w:qFormat/>
    <w:rsid w:val="0009162D"/>
    <w:rPr>
      <w:rFonts w:eastAsia="Arial Unicode MS" w:cs="Tahoma"/>
    </w:rPr>
  </w:style>
  <w:style w:type="character" w:customStyle="1" w:styleId="ListLabel43">
    <w:name w:val="ListLabel 43"/>
    <w:qFormat/>
    <w:rsid w:val="0009162D"/>
    <w:rPr>
      <w:rFonts w:cs="Courier New"/>
    </w:rPr>
  </w:style>
  <w:style w:type="character" w:customStyle="1" w:styleId="ListLabel44">
    <w:name w:val="ListLabel 44"/>
    <w:qFormat/>
    <w:rsid w:val="0009162D"/>
    <w:rPr>
      <w:rFonts w:cs="Courier New"/>
    </w:rPr>
  </w:style>
  <w:style w:type="character" w:customStyle="1" w:styleId="ListLabel45">
    <w:name w:val="ListLabel 45"/>
    <w:qFormat/>
    <w:rsid w:val="0009162D"/>
    <w:rPr>
      <w:rFonts w:cs="Courier New"/>
    </w:rPr>
  </w:style>
  <w:style w:type="character" w:customStyle="1" w:styleId="ListLabel46">
    <w:name w:val="ListLabel 46"/>
    <w:qFormat/>
    <w:rsid w:val="0009162D"/>
    <w:rPr>
      <w:rFonts w:ascii="Times New Roman" w:hAnsi="Times New Roman"/>
      <w:b/>
      <w:i w:val="0"/>
      <w:sz w:val="18"/>
    </w:rPr>
  </w:style>
  <w:style w:type="character" w:customStyle="1" w:styleId="ListLabel47">
    <w:name w:val="ListLabel 47"/>
    <w:qFormat/>
    <w:rsid w:val="0009162D"/>
    <w:rPr>
      <w:rFonts w:cs="Courier New"/>
    </w:rPr>
  </w:style>
  <w:style w:type="character" w:customStyle="1" w:styleId="ListLabel48">
    <w:name w:val="ListLabel 48"/>
    <w:qFormat/>
    <w:rsid w:val="0009162D"/>
    <w:rPr>
      <w:rFonts w:cs="Wingdings"/>
    </w:rPr>
  </w:style>
  <w:style w:type="character" w:customStyle="1" w:styleId="ListLabel49">
    <w:name w:val="ListLabel 49"/>
    <w:qFormat/>
    <w:rsid w:val="0009162D"/>
    <w:rPr>
      <w:i w:val="0"/>
    </w:rPr>
  </w:style>
  <w:style w:type="character" w:customStyle="1" w:styleId="ListLabel50">
    <w:name w:val="ListLabel 50"/>
    <w:qFormat/>
    <w:rsid w:val="0009162D"/>
    <w:rPr>
      <w:rFonts w:cs="Courier New"/>
    </w:rPr>
  </w:style>
  <w:style w:type="character" w:customStyle="1" w:styleId="ListLabel51">
    <w:name w:val="ListLabel 51"/>
    <w:qFormat/>
    <w:rsid w:val="0009162D"/>
    <w:rPr>
      <w:rFonts w:cs="Wingdings"/>
    </w:rPr>
  </w:style>
  <w:style w:type="character" w:customStyle="1" w:styleId="ListLabel52">
    <w:name w:val="ListLabel 52"/>
    <w:qFormat/>
    <w:rsid w:val="0009162D"/>
    <w:rPr>
      <w:i w:val="0"/>
    </w:rPr>
  </w:style>
  <w:style w:type="character" w:customStyle="1" w:styleId="ListLabel53">
    <w:name w:val="ListLabel 53"/>
    <w:qFormat/>
    <w:rsid w:val="0009162D"/>
    <w:rPr>
      <w:rFonts w:cs="Courier New"/>
    </w:rPr>
  </w:style>
  <w:style w:type="character" w:customStyle="1" w:styleId="ListLabel54">
    <w:name w:val="ListLabel 54"/>
    <w:qFormat/>
    <w:rsid w:val="0009162D"/>
    <w:rPr>
      <w:rFonts w:cs="Wingdings"/>
    </w:rPr>
  </w:style>
  <w:style w:type="character" w:customStyle="1" w:styleId="ListLabel55">
    <w:name w:val="ListLabel 55"/>
    <w:qFormat/>
    <w:rsid w:val="0009162D"/>
    <w:rPr>
      <w:rFonts w:cs="Courier New"/>
    </w:rPr>
  </w:style>
  <w:style w:type="character" w:customStyle="1" w:styleId="ListLabel56">
    <w:name w:val="ListLabel 56"/>
    <w:qFormat/>
    <w:rsid w:val="0009162D"/>
    <w:rPr>
      <w:rFonts w:cs="Courier New"/>
    </w:rPr>
  </w:style>
  <w:style w:type="character" w:customStyle="1" w:styleId="ListLabel57">
    <w:name w:val="ListLabel 57"/>
    <w:qFormat/>
    <w:rsid w:val="0009162D"/>
    <w:rPr>
      <w:rFonts w:cs="Courier New"/>
    </w:rPr>
  </w:style>
  <w:style w:type="character" w:customStyle="1" w:styleId="ListLabel58">
    <w:name w:val="ListLabel 58"/>
    <w:qFormat/>
    <w:rsid w:val="0009162D"/>
    <w:rPr>
      <w:rFonts w:cs="Courier New"/>
    </w:rPr>
  </w:style>
  <w:style w:type="character" w:customStyle="1" w:styleId="ListLabel59">
    <w:name w:val="ListLabel 59"/>
    <w:qFormat/>
    <w:rsid w:val="0009162D"/>
    <w:rPr>
      <w:rFonts w:cs="Courier New"/>
    </w:rPr>
  </w:style>
  <w:style w:type="character" w:customStyle="1" w:styleId="ListLabel60">
    <w:name w:val="ListLabel 60"/>
    <w:qFormat/>
    <w:rsid w:val="0009162D"/>
    <w:rPr>
      <w:rFonts w:cs="Courier New"/>
    </w:rPr>
  </w:style>
  <w:style w:type="character" w:customStyle="1" w:styleId="ListLabel61">
    <w:name w:val="ListLabel 61"/>
    <w:qFormat/>
    <w:rsid w:val="0009162D"/>
    <w:rPr>
      <w:rFonts w:ascii="Times New Roman" w:eastAsia="Arial Unicode MS" w:hAnsi="Times New Roman" w:cs="Times New Roman"/>
    </w:rPr>
  </w:style>
  <w:style w:type="character" w:customStyle="1" w:styleId="ListLabel62">
    <w:name w:val="ListLabel 62"/>
    <w:qFormat/>
    <w:rsid w:val="0009162D"/>
    <w:rPr>
      <w:rFonts w:cs="Courier New"/>
    </w:rPr>
  </w:style>
  <w:style w:type="character" w:customStyle="1" w:styleId="ListLabel63">
    <w:name w:val="ListLabel 63"/>
    <w:qFormat/>
    <w:rsid w:val="0009162D"/>
    <w:rPr>
      <w:rFonts w:cs="Courier New"/>
    </w:rPr>
  </w:style>
  <w:style w:type="character" w:customStyle="1" w:styleId="ListLabel64">
    <w:name w:val="ListLabel 64"/>
    <w:qFormat/>
    <w:rsid w:val="0009162D"/>
    <w:rPr>
      <w:rFonts w:cs="Courier New"/>
    </w:rPr>
  </w:style>
  <w:style w:type="character" w:customStyle="1" w:styleId="ListLabel65">
    <w:name w:val="ListLabel 65"/>
    <w:qFormat/>
    <w:rsid w:val="0009162D"/>
    <w:rPr>
      <w:rFonts w:eastAsia="Arial Unicode MS" w:cs="Times New Roman"/>
    </w:rPr>
  </w:style>
  <w:style w:type="character" w:customStyle="1" w:styleId="ListLabel66">
    <w:name w:val="ListLabel 66"/>
    <w:qFormat/>
    <w:rsid w:val="0009162D"/>
    <w:rPr>
      <w:rFonts w:cs="Courier New"/>
    </w:rPr>
  </w:style>
  <w:style w:type="character" w:customStyle="1" w:styleId="ListLabel67">
    <w:name w:val="ListLabel 67"/>
    <w:qFormat/>
    <w:rsid w:val="0009162D"/>
    <w:rPr>
      <w:rFonts w:cs="Courier New"/>
    </w:rPr>
  </w:style>
  <w:style w:type="character" w:customStyle="1" w:styleId="ListLabel68">
    <w:name w:val="ListLabel 68"/>
    <w:qFormat/>
    <w:rsid w:val="0009162D"/>
    <w:rPr>
      <w:rFonts w:cs="Courier New"/>
    </w:rPr>
  </w:style>
  <w:style w:type="character" w:customStyle="1" w:styleId="ListLabel69">
    <w:name w:val="ListLabel 69"/>
    <w:qFormat/>
    <w:rsid w:val="0009162D"/>
    <w:rPr>
      <w:rFonts w:eastAsia="Arial Unicode MS" w:cs="Times New Roman"/>
    </w:rPr>
  </w:style>
  <w:style w:type="character" w:customStyle="1" w:styleId="ListLabel70">
    <w:name w:val="ListLabel 70"/>
    <w:qFormat/>
    <w:rsid w:val="0009162D"/>
    <w:rPr>
      <w:rFonts w:cs="Courier New"/>
    </w:rPr>
  </w:style>
  <w:style w:type="character" w:customStyle="1" w:styleId="ListLabel71">
    <w:name w:val="ListLabel 71"/>
    <w:qFormat/>
    <w:rsid w:val="0009162D"/>
    <w:rPr>
      <w:rFonts w:cs="Courier New"/>
    </w:rPr>
  </w:style>
  <w:style w:type="character" w:customStyle="1" w:styleId="ListLabel72">
    <w:name w:val="ListLabel 72"/>
    <w:qFormat/>
    <w:rsid w:val="0009162D"/>
    <w:rPr>
      <w:rFonts w:cs="Courier New"/>
    </w:rPr>
  </w:style>
  <w:style w:type="character" w:customStyle="1" w:styleId="ListLabel73">
    <w:name w:val="ListLabel 73"/>
    <w:qFormat/>
    <w:rsid w:val="0009162D"/>
    <w:rPr>
      <w:rFonts w:eastAsia="Arial Unicode MS" w:cs="Times New Roman"/>
    </w:rPr>
  </w:style>
  <w:style w:type="character" w:customStyle="1" w:styleId="ListLabel74">
    <w:name w:val="ListLabel 74"/>
    <w:qFormat/>
    <w:rsid w:val="0009162D"/>
    <w:rPr>
      <w:rFonts w:cs="Courier New"/>
    </w:rPr>
  </w:style>
  <w:style w:type="character" w:customStyle="1" w:styleId="ListLabel75">
    <w:name w:val="ListLabel 75"/>
    <w:qFormat/>
    <w:rsid w:val="0009162D"/>
    <w:rPr>
      <w:rFonts w:cs="Courier New"/>
    </w:rPr>
  </w:style>
  <w:style w:type="character" w:customStyle="1" w:styleId="ListLabel76">
    <w:name w:val="ListLabel 76"/>
    <w:qFormat/>
    <w:rsid w:val="0009162D"/>
    <w:rPr>
      <w:rFonts w:cs="Courier New"/>
    </w:rPr>
  </w:style>
  <w:style w:type="paragraph" w:customStyle="1" w:styleId="Heading">
    <w:name w:val="Heading"/>
    <w:basedOn w:val="Normal"/>
    <w:next w:val="BodyText0"/>
    <w:qFormat/>
    <w:rsid w:val="006A6C1C"/>
    <w:pPr>
      <w:keepNext/>
      <w:spacing w:before="240" w:after="120"/>
    </w:pPr>
    <w:rPr>
      <w:rFonts w:ascii="Arial" w:hAnsi="Arial" w:cs="Mangal"/>
      <w:sz w:val="28"/>
      <w:szCs w:val="28"/>
    </w:rPr>
  </w:style>
  <w:style w:type="paragraph" w:styleId="BodyText0">
    <w:name w:val="Body Text"/>
    <w:basedOn w:val="Normal"/>
    <w:rsid w:val="006A6C1C"/>
    <w:pPr>
      <w:spacing w:after="120"/>
    </w:pPr>
  </w:style>
  <w:style w:type="paragraph" w:styleId="List">
    <w:name w:val="List"/>
    <w:basedOn w:val="BodyText0"/>
    <w:rsid w:val="006A6C1C"/>
    <w:rPr>
      <w:rFonts w:cs="Mangal"/>
    </w:rPr>
  </w:style>
  <w:style w:type="paragraph" w:styleId="Caption">
    <w:name w:val="caption"/>
    <w:basedOn w:val="Normal"/>
    <w:next w:val="Normal"/>
    <w:uiPriority w:val="35"/>
    <w:unhideWhenUsed/>
    <w:qFormat/>
    <w:rsid w:val="00F1135D"/>
    <w:pPr>
      <w:spacing w:line="240" w:lineRule="auto"/>
    </w:pPr>
    <w:rPr>
      <w:b/>
      <w:bCs/>
      <w:smallCaps/>
      <w:color w:val="44546A" w:themeColor="text2"/>
    </w:rPr>
  </w:style>
  <w:style w:type="paragraph" w:customStyle="1" w:styleId="Index">
    <w:name w:val="Index"/>
    <w:basedOn w:val="Normal"/>
    <w:qFormat/>
    <w:rsid w:val="006A6C1C"/>
    <w:pPr>
      <w:suppressLineNumbers/>
    </w:pPr>
    <w:rPr>
      <w:rFonts w:cs="Mangal"/>
    </w:rPr>
  </w:style>
  <w:style w:type="paragraph" w:styleId="ListParagraph">
    <w:name w:val="List Paragraph"/>
    <w:basedOn w:val="Normal"/>
    <w:uiPriority w:val="34"/>
    <w:qFormat/>
    <w:rsid w:val="006A6C1C"/>
    <w:pPr>
      <w:ind w:left="720"/>
      <w:contextualSpacing/>
    </w:pPr>
  </w:style>
  <w:style w:type="paragraph" w:customStyle="1" w:styleId="CommentText1">
    <w:name w:val="Comment Text1"/>
    <w:basedOn w:val="Normal"/>
    <w:qFormat/>
    <w:rsid w:val="006A6C1C"/>
    <w:rPr>
      <w:sz w:val="20"/>
      <w:szCs w:val="20"/>
    </w:rPr>
  </w:style>
  <w:style w:type="paragraph" w:customStyle="1" w:styleId="CommentSubject1">
    <w:name w:val="Comment Subject1"/>
    <w:basedOn w:val="CommentText1"/>
    <w:qFormat/>
    <w:rsid w:val="006A6C1C"/>
    <w:rPr>
      <w:b/>
      <w:bCs/>
    </w:rPr>
  </w:style>
  <w:style w:type="paragraph" w:styleId="BalloonText">
    <w:name w:val="Balloon Text"/>
    <w:basedOn w:val="Normal"/>
    <w:qFormat/>
    <w:rsid w:val="006A6C1C"/>
    <w:rPr>
      <w:rFonts w:ascii="Tahoma" w:hAnsi="Tahoma" w:cs="Tahoma"/>
      <w:sz w:val="16"/>
      <w:szCs w:val="16"/>
    </w:rPr>
  </w:style>
  <w:style w:type="paragraph" w:styleId="TOAHeading">
    <w:name w:val="toa heading"/>
    <w:basedOn w:val="Heading1"/>
    <w:qFormat/>
    <w:rsid w:val="006A6C1C"/>
    <w:pPr>
      <w:suppressLineNumbers/>
    </w:pPr>
    <w:rPr>
      <w:sz w:val="32"/>
      <w:szCs w:val="32"/>
    </w:rPr>
  </w:style>
  <w:style w:type="paragraph" w:styleId="BodyText2">
    <w:name w:val="Body Text 2"/>
    <w:basedOn w:val="Normal"/>
    <w:qFormat/>
    <w:rsid w:val="006A6C1C"/>
    <w:pPr>
      <w:spacing w:after="120" w:line="480" w:lineRule="auto"/>
    </w:pPr>
  </w:style>
  <w:style w:type="paragraph" w:styleId="BodyText3">
    <w:name w:val="Body Text 3"/>
    <w:basedOn w:val="Normal"/>
    <w:qFormat/>
    <w:rsid w:val="006A6C1C"/>
    <w:pPr>
      <w:spacing w:after="120"/>
    </w:pPr>
    <w:rPr>
      <w:rFonts w:eastAsia="Times New Roman"/>
      <w:sz w:val="16"/>
      <w:szCs w:val="16"/>
    </w:rPr>
  </w:style>
  <w:style w:type="paragraph" w:styleId="NoSpacing">
    <w:name w:val="No Spacing"/>
    <w:uiPriority w:val="1"/>
    <w:qFormat/>
    <w:rsid w:val="00F1135D"/>
  </w:style>
  <w:style w:type="paragraph" w:styleId="Header">
    <w:name w:val="header"/>
    <w:basedOn w:val="Normal"/>
    <w:uiPriority w:val="99"/>
    <w:rsid w:val="006A6C1C"/>
    <w:pPr>
      <w:suppressLineNumbers/>
      <w:tabs>
        <w:tab w:val="center" w:pos="4513"/>
        <w:tab w:val="right" w:pos="9026"/>
      </w:tabs>
    </w:pPr>
  </w:style>
  <w:style w:type="paragraph" w:styleId="Footer">
    <w:name w:val="footer"/>
    <w:basedOn w:val="Normal"/>
    <w:uiPriority w:val="99"/>
    <w:rsid w:val="006A6C1C"/>
    <w:pPr>
      <w:suppressLineNumbers/>
      <w:tabs>
        <w:tab w:val="center" w:pos="4513"/>
        <w:tab w:val="right" w:pos="9026"/>
      </w:tabs>
    </w:pPr>
  </w:style>
  <w:style w:type="paragraph" w:customStyle="1" w:styleId="TableContents">
    <w:name w:val="Table Contents"/>
    <w:basedOn w:val="Normal"/>
    <w:qFormat/>
    <w:rsid w:val="006A6C1C"/>
    <w:pPr>
      <w:suppressLineNumbers/>
    </w:pPr>
  </w:style>
  <w:style w:type="paragraph" w:customStyle="1" w:styleId="TableHeading">
    <w:name w:val="Table Heading"/>
    <w:basedOn w:val="TableContents"/>
    <w:qFormat/>
    <w:rsid w:val="006A6C1C"/>
    <w:pPr>
      <w:jc w:val="center"/>
    </w:pPr>
    <w:rPr>
      <w:b/>
      <w:bCs/>
    </w:rPr>
  </w:style>
  <w:style w:type="paragraph" w:customStyle="1" w:styleId="PythagoreanTheorem">
    <w:name w:val="Pythagorean Theorem"/>
    <w:qFormat/>
    <w:rsid w:val="006A6C1C"/>
    <w:pPr>
      <w:suppressAutoHyphens/>
      <w:spacing w:after="200" w:line="276" w:lineRule="auto"/>
    </w:pPr>
    <w:rPr>
      <w:rFonts w:eastAsia="MS Mincho" w:cs="Arial"/>
      <w:lang w:eastAsia="zh-CN"/>
    </w:rPr>
  </w:style>
  <w:style w:type="paragraph" w:customStyle="1" w:styleId="Obinitekst1">
    <w:name w:val="Obični tekst1"/>
    <w:basedOn w:val="Normal"/>
    <w:qFormat/>
    <w:rsid w:val="006A6C1C"/>
  </w:style>
  <w:style w:type="paragraph" w:customStyle="1" w:styleId="BodyText30">
    <w:name w:val="Body Text3"/>
    <w:basedOn w:val="Normal"/>
    <w:qFormat/>
    <w:rsid w:val="006A6C1C"/>
  </w:style>
  <w:style w:type="paragraph" w:styleId="BodyTextIndent3">
    <w:name w:val="Body Text Indent 3"/>
    <w:basedOn w:val="Normal"/>
    <w:link w:val="BodyTextIndent3Char"/>
    <w:uiPriority w:val="99"/>
    <w:unhideWhenUsed/>
    <w:qFormat/>
    <w:rsid w:val="006030F1"/>
    <w:pPr>
      <w:spacing w:after="120"/>
      <w:ind w:left="360"/>
    </w:pPr>
    <w:rPr>
      <w:sz w:val="16"/>
      <w:szCs w:val="16"/>
    </w:rPr>
  </w:style>
  <w:style w:type="paragraph" w:customStyle="1" w:styleId="Default">
    <w:name w:val="Default"/>
    <w:qFormat/>
    <w:rsid w:val="00394441"/>
    <w:pPr>
      <w:widowControl w:val="0"/>
      <w:suppressAutoHyphens/>
      <w:spacing w:line="276" w:lineRule="auto"/>
    </w:pPr>
    <w:rPr>
      <w:rFonts w:ascii="Calibri" w:eastAsia="Calibri" w:hAnsi="Calibri"/>
      <w:color w:val="000000"/>
      <w:sz w:val="24"/>
      <w:lang w:eastAsia="zh-CN"/>
    </w:rPr>
  </w:style>
  <w:style w:type="paragraph" w:styleId="CommentText">
    <w:name w:val="annotation text"/>
    <w:basedOn w:val="Normal"/>
    <w:link w:val="CommentTextChar1"/>
    <w:unhideWhenUsed/>
    <w:qFormat/>
    <w:rsid w:val="00705114"/>
    <w:pPr>
      <w:spacing w:line="240" w:lineRule="auto"/>
    </w:pPr>
    <w:rPr>
      <w:sz w:val="20"/>
      <w:szCs w:val="20"/>
      <w:lang w:eastAsia="ar-SA"/>
    </w:rPr>
  </w:style>
  <w:style w:type="paragraph" w:customStyle="1" w:styleId="Bodytext10">
    <w:name w:val="Body text1"/>
    <w:basedOn w:val="Normal"/>
    <w:qFormat/>
    <w:rsid w:val="00DF00CD"/>
    <w:pPr>
      <w:widowControl w:val="0"/>
      <w:shd w:val="clear" w:color="auto" w:fill="FFFFFF"/>
      <w:spacing w:before="180" w:line="552" w:lineRule="exact"/>
      <w:ind w:hanging="760"/>
      <w:jc w:val="both"/>
    </w:pPr>
    <w:rPr>
      <w:rFonts w:ascii="Arial" w:eastAsia="Times New Roman" w:hAnsi="Arial" w:cs="Arial"/>
      <w:b/>
      <w:bCs/>
      <w:i/>
      <w:iCs/>
      <w:sz w:val="20"/>
      <w:szCs w:val="20"/>
    </w:rPr>
  </w:style>
  <w:style w:type="paragraph" w:styleId="EndnoteText">
    <w:name w:val="endnote text"/>
    <w:basedOn w:val="Normal"/>
    <w:link w:val="EndnoteTextChar"/>
    <w:uiPriority w:val="99"/>
    <w:semiHidden/>
    <w:unhideWhenUsed/>
    <w:qFormat/>
    <w:rsid w:val="006D0A3C"/>
    <w:pPr>
      <w:spacing w:line="240" w:lineRule="auto"/>
    </w:pPr>
    <w:rPr>
      <w:sz w:val="20"/>
      <w:szCs w:val="20"/>
    </w:rPr>
  </w:style>
  <w:style w:type="paragraph" w:styleId="FootnoteText">
    <w:name w:val="footnote text"/>
    <w:basedOn w:val="Normal"/>
    <w:link w:val="FootnoteTextChar"/>
    <w:uiPriority w:val="99"/>
    <w:semiHidden/>
    <w:unhideWhenUsed/>
    <w:qFormat/>
    <w:rsid w:val="006D0A3C"/>
    <w:pPr>
      <w:spacing w:line="240" w:lineRule="auto"/>
    </w:pPr>
    <w:rPr>
      <w:sz w:val="20"/>
      <w:szCs w:val="20"/>
    </w:rPr>
  </w:style>
  <w:style w:type="paragraph" w:styleId="Title">
    <w:name w:val="Title"/>
    <w:basedOn w:val="Normal"/>
    <w:next w:val="Normal"/>
    <w:link w:val="TitleChar"/>
    <w:uiPriority w:val="10"/>
    <w:qFormat/>
    <w:rsid w:val="00F1135D"/>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1135D"/>
    <w:pPr>
      <w:spacing w:after="240" w:line="240" w:lineRule="auto"/>
    </w:pPr>
    <w:rPr>
      <w:rFonts w:asciiTheme="majorHAnsi" w:eastAsiaTheme="majorEastAsia" w:hAnsiTheme="majorHAnsi" w:cstheme="majorBidi"/>
      <w:color w:val="5B9BD5" w:themeColor="accent1"/>
      <w:sz w:val="28"/>
      <w:szCs w:val="28"/>
    </w:rPr>
  </w:style>
  <w:style w:type="paragraph" w:styleId="Quote">
    <w:name w:val="Quote"/>
    <w:basedOn w:val="Normal"/>
    <w:next w:val="Normal"/>
    <w:link w:val="QuoteChar"/>
    <w:uiPriority w:val="29"/>
    <w:qFormat/>
    <w:rsid w:val="00F1135D"/>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F1135D"/>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F1135D"/>
  </w:style>
  <w:style w:type="table" w:styleId="TableGrid">
    <w:name w:val="Table Grid"/>
    <w:basedOn w:val="TableNormal"/>
    <w:uiPriority w:val="59"/>
    <w:rsid w:val="00FC2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E867E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styleId="NormalWeb">
    <w:name w:val="Normal (Web)"/>
    <w:basedOn w:val="Normal"/>
    <w:uiPriority w:val="99"/>
    <w:unhideWhenUsed/>
    <w:rsid w:val="00C06CE6"/>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1103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1569-49E6-46CA-A13D-2A2A688F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18425</Words>
  <Characters>105024</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МОДЕЛ</vt:lpstr>
    </vt:vector>
  </TitlesOfParts>
  <Company>Deftones</Company>
  <LinksUpToDate>false</LinksUpToDate>
  <CharactersWithSpaces>123203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asus</dc:creator>
  <dc:description/>
  <cp:lastModifiedBy>jelica</cp:lastModifiedBy>
  <cp:revision>25</cp:revision>
  <cp:lastPrinted>2020-07-17T13:27:00Z</cp:lastPrinted>
  <dcterms:created xsi:type="dcterms:W3CDTF">2020-06-30T08:10:00Z</dcterms:created>
  <dcterms:modified xsi:type="dcterms:W3CDTF">2020-07-17T15:00:00Z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